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A69B8" w14:textId="04CCEBA5" w:rsidR="00A0305F" w:rsidRDefault="00A0305F" w:rsidP="00A0305F">
      <w:pPr>
        <w:rPr>
          <w:color w:val="000000"/>
          <w:sz w:val="24"/>
          <w:szCs w:val="24"/>
        </w:rPr>
      </w:pPr>
      <w:bookmarkStart w:id="0" w:name="_GoBack"/>
      <w:bookmarkEnd w:id="0"/>
      <w:r>
        <w:rPr>
          <w:noProof/>
        </w:rPr>
        <w:drawing>
          <wp:anchor distT="0" distB="0" distL="114300" distR="114300" simplePos="0" relativeHeight="251658240" behindDoc="0" locked="0" layoutInCell="1" allowOverlap="1" wp14:anchorId="53527EF2" wp14:editId="4A4F1512">
            <wp:simplePos x="0" y="0"/>
            <wp:positionH relativeFrom="margin">
              <wp:posOffset>2754630</wp:posOffset>
            </wp:positionH>
            <wp:positionV relativeFrom="paragraph">
              <wp:posOffset>0</wp:posOffset>
            </wp:positionV>
            <wp:extent cx="600075" cy="65532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B47">
        <w:t xml:space="preserve">                                       </w:t>
      </w:r>
      <w:r>
        <w:rPr>
          <w:color w:val="000000"/>
          <w:sz w:val="24"/>
          <w:szCs w:val="24"/>
        </w:rPr>
        <w:tab/>
      </w:r>
    </w:p>
    <w:p w14:paraId="624AD983" w14:textId="77777777" w:rsidR="000D76C7" w:rsidRDefault="000D76C7" w:rsidP="000D76C7">
      <w:pPr>
        <w:pStyle w:val="Titolo1"/>
        <w:rPr>
          <w:b w:val="0"/>
          <w:bCs/>
          <w:sz w:val="28"/>
          <w:szCs w:val="28"/>
        </w:rPr>
      </w:pPr>
    </w:p>
    <w:p w14:paraId="7AAB8AB5" w14:textId="0AD249BE" w:rsidR="00A0305F" w:rsidRPr="000D76C7" w:rsidRDefault="000D76C7" w:rsidP="000D76C7">
      <w:pPr>
        <w:pStyle w:val="Titolo1"/>
        <w:ind w:left="2160"/>
        <w:rPr>
          <w:sz w:val="28"/>
          <w:szCs w:val="28"/>
        </w:rPr>
      </w:pPr>
      <w:r>
        <w:rPr>
          <w:b w:val="0"/>
          <w:bCs/>
          <w:sz w:val="28"/>
          <w:szCs w:val="28"/>
        </w:rPr>
        <w:t xml:space="preserve">       </w:t>
      </w:r>
      <w:r w:rsidR="00A0305F" w:rsidRPr="000D76C7">
        <w:rPr>
          <w:sz w:val="28"/>
          <w:szCs w:val="28"/>
        </w:rPr>
        <w:t>TRIBUNALE ORDINARIO D</w:t>
      </w:r>
      <w:r w:rsidRPr="000D76C7">
        <w:rPr>
          <w:sz w:val="28"/>
          <w:szCs w:val="28"/>
        </w:rPr>
        <w:t xml:space="preserve">I </w:t>
      </w:r>
      <w:r w:rsidR="00A0305F" w:rsidRPr="000D76C7">
        <w:rPr>
          <w:sz w:val="28"/>
          <w:szCs w:val="28"/>
        </w:rPr>
        <w:t>PATTI</w:t>
      </w:r>
    </w:p>
    <w:p w14:paraId="21F52E7A" w14:textId="4F66D61E" w:rsidR="00A0305F" w:rsidRPr="009F7E08" w:rsidRDefault="00A0305F" w:rsidP="00A0305F">
      <w:pPr>
        <w:spacing w:line="480" w:lineRule="auto"/>
        <w:rPr>
          <w:b/>
          <w:sz w:val="24"/>
          <w:szCs w:val="24"/>
        </w:rPr>
      </w:pPr>
      <w:r w:rsidRPr="000D76C7">
        <w:rPr>
          <w:b/>
          <w:sz w:val="28"/>
          <w:szCs w:val="28"/>
        </w:rPr>
        <w:t xml:space="preserve"> </w:t>
      </w:r>
      <w:r w:rsidRPr="000D76C7">
        <w:rPr>
          <w:b/>
          <w:sz w:val="28"/>
          <w:szCs w:val="28"/>
        </w:rPr>
        <w:tab/>
        <w:t xml:space="preserve">        </w:t>
      </w:r>
      <w:r w:rsidR="009F7E08">
        <w:rPr>
          <w:b/>
          <w:sz w:val="28"/>
          <w:szCs w:val="28"/>
        </w:rPr>
        <w:t xml:space="preserve">        </w:t>
      </w:r>
      <w:r w:rsidRPr="009F7E08">
        <w:rPr>
          <w:b/>
          <w:sz w:val="24"/>
          <w:szCs w:val="24"/>
        </w:rPr>
        <w:t>UFFICIO SPESE DI FUNZIONAMENTO E DI GIUSTIZIA</w:t>
      </w:r>
    </w:p>
    <w:p w14:paraId="5604C760" w14:textId="6B1E9F0F" w:rsidR="00A0305F" w:rsidRPr="009F7E08" w:rsidRDefault="00A0305F" w:rsidP="00A0305F">
      <w:pPr>
        <w:spacing w:line="480" w:lineRule="auto"/>
        <w:rPr>
          <w:b/>
          <w:color w:val="4472C4"/>
          <w:sz w:val="22"/>
          <w:szCs w:val="22"/>
          <w:u w:val="single"/>
        </w:rPr>
      </w:pPr>
      <w:r>
        <w:rPr>
          <w:b/>
          <w:sz w:val="28"/>
          <w:szCs w:val="28"/>
        </w:rPr>
        <w:tab/>
      </w:r>
      <w:r w:rsidR="009F7E08">
        <w:rPr>
          <w:b/>
          <w:sz w:val="28"/>
          <w:szCs w:val="28"/>
        </w:rPr>
        <w:t xml:space="preserve">              </w:t>
      </w:r>
      <w:r w:rsidRPr="009F7E08">
        <w:rPr>
          <w:b/>
          <w:sz w:val="22"/>
          <w:szCs w:val="22"/>
        </w:rPr>
        <w:t xml:space="preserve">Tel. 0941052244 – p.e.c. </w:t>
      </w:r>
      <w:hyperlink r:id="rId11" w:history="1">
        <w:r w:rsidRPr="009F7E08">
          <w:rPr>
            <w:rStyle w:val="Collegamentoipertestuale"/>
            <w:b/>
            <w:sz w:val="22"/>
            <w:szCs w:val="22"/>
          </w:rPr>
          <w:t>spesedigiustizia.tribunale.patti@giustiziacert.it</w:t>
        </w:r>
      </w:hyperlink>
    </w:p>
    <w:p w14:paraId="53F2303D" w14:textId="77777777" w:rsidR="00A15BC9" w:rsidRDefault="00A15BC9">
      <w:pPr>
        <w:pBdr>
          <w:top w:val="nil"/>
          <w:left w:val="nil"/>
          <w:bottom w:val="nil"/>
          <w:right w:val="nil"/>
          <w:between w:val="nil"/>
        </w:pBdr>
        <w:jc w:val="both"/>
        <w:rPr>
          <w:rFonts w:ascii="Courier New" w:eastAsia="Courier New" w:hAnsi="Courier New" w:cs="Courier New"/>
          <w:color w:val="000000"/>
          <w:sz w:val="14"/>
          <w:szCs w:val="14"/>
        </w:rPr>
      </w:pPr>
    </w:p>
    <w:p w14:paraId="0D31895A" w14:textId="77777777" w:rsidR="00A15BC9" w:rsidRPr="00A0305F" w:rsidRDefault="009E1B47">
      <w:pPr>
        <w:pBdr>
          <w:top w:val="nil"/>
          <w:left w:val="nil"/>
          <w:bottom w:val="nil"/>
          <w:right w:val="nil"/>
          <w:between w:val="nil"/>
        </w:pBdr>
        <w:jc w:val="center"/>
        <w:rPr>
          <w:rFonts w:ascii="Arial" w:eastAsia="Courier New" w:hAnsi="Arial" w:cs="Arial"/>
          <w:color w:val="000000"/>
        </w:rPr>
      </w:pPr>
      <w:r w:rsidRPr="00A0305F">
        <w:rPr>
          <w:rFonts w:ascii="Arial" w:eastAsia="Courier New" w:hAnsi="Arial" w:cs="Arial"/>
          <w:b/>
          <w:color w:val="000000"/>
        </w:rPr>
        <w:t>MODULO ANAGRAFICA BENEFICIARIO</w:t>
      </w:r>
    </w:p>
    <w:p w14:paraId="44EE0B04" w14:textId="77777777" w:rsidR="00C0000B" w:rsidRDefault="00C0000B">
      <w:pPr>
        <w:pBdr>
          <w:top w:val="nil"/>
          <w:left w:val="nil"/>
          <w:bottom w:val="nil"/>
          <w:right w:val="nil"/>
          <w:between w:val="nil"/>
        </w:pBdr>
        <w:rPr>
          <w:rFonts w:ascii="Arial" w:eastAsia="Courier New" w:hAnsi="Arial" w:cs="Arial"/>
          <w:color w:val="000000"/>
        </w:rPr>
      </w:pPr>
    </w:p>
    <w:p w14:paraId="7C3EE4F6" w14:textId="3361AB1B" w:rsidR="00A15BC9" w:rsidRPr="00A0305F" w:rsidRDefault="009E1B47">
      <w:pPr>
        <w:pBdr>
          <w:top w:val="nil"/>
          <w:left w:val="nil"/>
          <w:bottom w:val="nil"/>
          <w:right w:val="nil"/>
          <w:between w:val="nil"/>
        </w:pBdr>
        <w:rPr>
          <w:rFonts w:ascii="Arial" w:eastAsia="Courier New" w:hAnsi="Arial" w:cs="Arial"/>
          <w:color w:val="000000"/>
        </w:rPr>
      </w:pPr>
      <w:r w:rsidRPr="00A0305F">
        <w:rPr>
          <w:rFonts w:ascii="Arial" w:eastAsia="Courier New" w:hAnsi="Arial" w:cs="Arial"/>
          <w:color w:val="000000"/>
        </w:rPr>
        <w:tab/>
      </w:r>
      <w:r w:rsidRPr="00A0305F">
        <w:rPr>
          <w:rFonts w:ascii="Arial" w:eastAsia="Courier New" w:hAnsi="Arial" w:cs="Arial"/>
          <w:color w:val="000000"/>
        </w:rPr>
        <w:tab/>
      </w:r>
    </w:p>
    <w:p w14:paraId="13E2BB9D" w14:textId="69CE33CD"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Il/La sottoscritto/a____________________________________________________________</w:t>
      </w:r>
      <w:r w:rsidR="00017E3C">
        <w:rPr>
          <w:rFonts w:ascii="Arial" w:eastAsia="Courier New" w:hAnsi="Arial" w:cs="Arial"/>
          <w:color w:val="000000"/>
          <w:sz w:val="22"/>
          <w:szCs w:val="22"/>
        </w:rPr>
        <w:t>____</w:t>
      </w:r>
    </w:p>
    <w:p w14:paraId="7C442E74"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5EB70FBA" w14:textId="191B5CC6"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nato/a a</w:t>
      </w:r>
      <w:r w:rsidR="00DA64F8">
        <w:rPr>
          <w:rFonts w:ascii="Arial" w:eastAsia="Courier New" w:hAnsi="Arial" w:cs="Arial"/>
          <w:color w:val="000000"/>
          <w:sz w:val="22"/>
          <w:szCs w:val="22"/>
        </w:rPr>
        <w:t xml:space="preserve"> </w:t>
      </w:r>
      <w:r w:rsidRPr="00074E39">
        <w:rPr>
          <w:rFonts w:ascii="Arial" w:eastAsia="Courier New" w:hAnsi="Arial" w:cs="Arial"/>
          <w:color w:val="000000"/>
          <w:sz w:val="22"/>
          <w:szCs w:val="22"/>
        </w:rPr>
        <w:t>___________________________</w:t>
      </w:r>
      <w:r w:rsidR="00017E3C">
        <w:rPr>
          <w:rFonts w:ascii="Arial" w:eastAsia="Courier New" w:hAnsi="Arial" w:cs="Arial"/>
          <w:color w:val="000000"/>
          <w:sz w:val="22"/>
          <w:szCs w:val="22"/>
        </w:rPr>
        <w:t>_____</w:t>
      </w:r>
      <w:r w:rsidRPr="00074E39">
        <w:rPr>
          <w:rFonts w:ascii="Arial" w:eastAsia="Courier New" w:hAnsi="Arial" w:cs="Arial"/>
          <w:color w:val="000000"/>
          <w:sz w:val="22"/>
          <w:szCs w:val="22"/>
        </w:rPr>
        <w:t xml:space="preserve"> (</w:t>
      </w:r>
      <w:r w:rsidR="00A0305F" w:rsidRPr="00074E39">
        <w:rPr>
          <w:rFonts w:ascii="Arial" w:eastAsia="Courier New" w:hAnsi="Arial" w:cs="Arial"/>
          <w:color w:val="000000"/>
          <w:sz w:val="22"/>
          <w:szCs w:val="22"/>
        </w:rPr>
        <w:t>prov. ______)</w:t>
      </w:r>
      <w:r w:rsidRPr="00074E39">
        <w:rPr>
          <w:rFonts w:ascii="Arial" w:eastAsia="Courier New" w:hAnsi="Arial" w:cs="Arial"/>
          <w:color w:val="000000"/>
          <w:sz w:val="22"/>
          <w:szCs w:val="22"/>
        </w:rPr>
        <w:t xml:space="preserve"> il</w:t>
      </w:r>
      <w:r w:rsidR="00A0305F" w:rsidRPr="00074E39">
        <w:rPr>
          <w:rFonts w:ascii="Arial" w:eastAsia="Courier New" w:hAnsi="Arial" w:cs="Arial"/>
          <w:color w:val="000000"/>
          <w:sz w:val="22"/>
          <w:szCs w:val="22"/>
        </w:rPr>
        <w:t xml:space="preserve"> </w:t>
      </w:r>
      <w:r w:rsidRPr="00074E39">
        <w:rPr>
          <w:rFonts w:ascii="Arial" w:eastAsia="Courier New" w:hAnsi="Arial" w:cs="Arial"/>
          <w:color w:val="000000"/>
          <w:sz w:val="22"/>
          <w:szCs w:val="22"/>
        </w:rPr>
        <w:t>____________________</w:t>
      </w:r>
      <w:r w:rsidR="00A0305F" w:rsidRPr="00074E39">
        <w:rPr>
          <w:rFonts w:ascii="Arial" w:eastAsia="Courier New" w:hAnsi="Arial" w:cs="Arial"/>
          <w:color w:val="000000"/>
          <w:sz w:val="22"/>
          <w:szCs w:val="22"/>
        </w:rPr>
        <w:t>_</w:t>
      </w:r>
      <w:r w:rsidR="009F7E08">
        <w:rPr>
          <w:rFonts w:ascii="Arial" w:eastAsia="Courier New" w:hAnsi="Arial" w:cs="Arial"/>
          <w:color w:val="000000"/>
          <w:sz w:val="22"/>
          <w:szCs w:val="22"/>
        </w:rPr>
        <w:t>;</w:t>
      </w:r>
      <w:r w:rsidRPr="00074E39">
        <w:rPr>
          <w:rFonts w:ascii="Arial" w:eastAsia="Courier New" w:hAnsi="Arial" w:cs="Arial"/>
          <w:color w:val="000000"/>
          <w:sz w:val="22"/>
          <w:szCs w:val="22"/>
        </w:rPr>
        <w:t xml:space="preserve"> </w:t>
      </w:r>
    </w:p>
    <w:p w14:paraId="2FE32884"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3896108B" w14:textId="744FCBC9"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C.F. _____________________________, P.IVA _______________________________</w:t>
      </w:r>
      <w:r w:rsidR="00017E3C">
        <w:rPr>
          <w:rFonts w:ascii="Arial" w:eastAsia="Courier New" w:hAnsi="Arial" w:cs="Arial"/>
          <w:color w:val="000000"/>
          <w:sz w:val="22"/>
          <w:szCs w:val="22"/>
        </w:rPr>
        <w:t>__</w:t>
      </w:r>
      <w:r w:rsidR="009F7E08">
        <w:rPr>
          <w:rFonts w:ascii="Arial" w:eastAsia="Courier New" w:hAnsi="Arial" w:cs="Arial"/>
          <w:color w:val="000000"/>
          <w:sz w:val="22"/>
          <w:szCs w:val="22"/>
        </w:rPr>
        <w:t>______;</w:t>
      </w:r>
    </w:p>
    <w:p w14:paraId="70056E00"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1B59D71C" w14:textId="66BF3413" w:rsidR="00A15BC9" w:rsidRPr="00074E39" w:rsidRDefault="000D76C7" w:rsidP="00017E3C">
      <w:pPr>
        <w:pBdr>
          <w:top w:val="nil"/>
          <w:left w:val="nil"/>
          <w:bottom w:val="nil"/>
          <w:right w:val="nil"/>
          <w:between w:val="nil"/>
        </w:pBdr>
        <w:rPr>
          <w:rFonts w:ascii="Arial" w:eastAsia="Courier New" w:hAnsi="Arial" w:cs="Arial"/>
          <w:color w:val="000000"/>
          <w:sz w:val="22"/>
          <w:szCs w:val="22"/>
        </w:rPr>
      </w:pPr>
      <w:r>
        <w:rPr>
          <w:rFonts w:ascii="Arial" w:eastAsia="Courier New" w:hAnsi="Arial" w:cs="Arial"/>
          <w:color w:val="000000"/>
          <w:sz w:val="22"/>
          <w:szCs w:val="22"/>
        </w:rPr>
        <w:t>r</w:t>
      </w:r>
      <w:r w:rsidR="009E1B47" w:rsidRPr="00074E39">
        <w:rPr>
          <w:rFonts w:ascii="Arial" w:eastAsia="Courier New" w:hAnsi="Arial" w:cs="Arial"/>
          <w:color w:val="000000"/>
          <w:sz w:val="22"/>
          <w:szCs w:val="22"/>
        </w:rPr>
        <w:t>esidente a ______________________________________________________ prov.</w:t>
      </w:r>
      <w:r w:rsidR="009F7E08">
        <w:rPr>
          <w:rFonts w:ascii="Arial" w:eastAsia="Courier New" w:hAnsi="Arial" w:cs="Arial"/>
          <w:color w:val="000000"/>
          <w:sz w:val="22"/>
          <w:szCs w:val="22"/>
        </w:rPr>
        <w:t>(</w:t>
      </w:r>
      <w:r w:rsidR="009E1B47" w:rsidRPr="00074E39">
        <w:rPr>
          <w:rFonts w:ascii="Arial" w:eastAsia="Courier New" w:hAnsi="Arial" w:cs="Arial"/>
          <w:color w:val="000000"/>
          <w:sz w:val="22"/>
          <w:szCs w:val="22"/>
        </w:rPr>
        <w:t>________</w:t>
      </w:r>
      <w:r w:rsidR="00017E3C">
        <w:rPr>
          <w:rFonts w:ascii="Arial" w:eastAsia="Courier New" w:hAnsi="Arial" w:cs="Arial"/>
          <w:color w:val="000000"/>
          <w:sz w:val="22"/>
          <w:szCs w:val="22"/>
        </w:rPr>
        <w:t>_</w:t>
      </w:r>
      <w:r w:rsidR="009F7E08">
        <w:rPr>
          <w:rFonts w:ascii="Arial" w:eastAsia="Courier New" w:hAnsi="Arial" w:cs="Arial"/>
          <w:color w:val="000000"/>
          <w:sz w:val="22"/>
          <w:szCs w:val="22"/>
        </w:rPr>
        <w:t>)</w:t>
      </w:r>
      <w:r w:rsidR="009E1B47" w:rsidRPr="00074E39">
        <w:rPr>
          <w:rFonts w:ascii="Arial" w:eastAsia="Courier New" w:hAnsi="Arial" w:cs="Arial"/>
          <w:color w:val="000000"/>
          <w:sz w:val="22"/>
          <w:szCs w:val="22"/>
        </w:rPr>
        <w:t xml:space="preserve"> </w:t>
      </w:r>
    </w:p>
    <w:p w14:paraId="609E103B"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2AE19714" w14:textId="2192AF20"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via_______________________________________________ CAP ________tel. ____________</w:t>
      </w:r>
      <w:r w:rsidR="00017E3C">
        <w:rPr>
          <w:rFonts w:ascii="Arial" w:eastAsia="Courier New" w:hAnsi="Arial" w:cs="Arial"/>
          <w:color w:val="000000"/>
          <w:sz w:val="22"/>
          <w:szCs w:val="22"/>
        </w:rPr>
        <w:t>_</w:t>
      </w:r>
      <w:r w:rsidR="009F7E08">
        <w:rPr>
          <w:rFonts w:ascii="Arial" w:eastAsia="Courier New" w:hAnsi="Arial" w:cs="Arial"/>
          <w:color w:val="000000"/>
          <w:sz w:val="22"/>
          <w:szCs w:val="22"/>
        </w:rPr>
        <w:t>;</w:t>
      </w:r>
    </w:p>
    <w:p w14:paraId="2B6DA678"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28981905" w14:textId="322070C3"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cellulare _________________ e-mail/p</w:t>
      </w:r>
      <w:r w:rsidR="00A0305F" w:rsidRPr="00074E39">
        <w:rPr>
          <w:rFonts w:ascii="Arial" w:eastAsia="Courier New" w:hAnsi="Arial" w:cs="Arial"/>
          <w:color w:val="000000"/>
          <w:sz w:val="22"/>
          <w:szCs w:val="22"/>
        </w:rPr>
        <w:t>.</w:t>
      </w:r>
      <w:r w:rsidRPr="00074E39">
        <w:rPr>
          <w:rFonts w:ascii="Arial" w:eastAsia="Courier New" w:hAnsi="Arial" w:cs="Arial"/>
          <w:color w:val="000000"/>
          <w:sz w:val="22"/>
          <w:szCs w:val="22"/>
        </w:rPr>
        <w:t>e</w:t>
      </w:r>
      <w:r w:rsidR="00A0305F" w:rsidRPr="00074E39">
        <w:rPr>
          <w:rFonts w:ascii="Arial" w:eastAsia="Courier New" w:hAnsi="Arial" w:cs="Arial"/>
          <w:color w:val="000000"/>
          <w:sz w:val="22"/>
          <w:szCs w:val="22"/>
        </w:rPr>
        <w:t>.</w:t>
      </w:r>
      <w:r w:rsidRPr="00074E39">
        <w:rPr>
          <w:rFonts w:ascii="Arial" w:eastAsia="Courier New" w:hAnsi="Arial" w:cs="Arial"/>
          <w:color w:val="000000"/>
          <w:sz w:val="22"/>
          <w:szCs w:val="22"/>
        </w:rPr>
        <w:t>c</w:t>
      </w:r>
      <w:r w:rsidR="00A0305F" w:rsidRPr="00074E39">
        <w:rPr>
          <w:rFonts w:ascii="Arial" w:eastAsia="Courier New" w:hAnsi="Arial" w:cs="Arial"/>
          <w:color w:val="000000"/>
          <w:sz w:val="22"/>
          <w:szCs w:val="22"/>
        </w:rPr>
        <w:t>.</w:t>
      </w:r>
      <w:r w:rsidRPr="00074E39">
        <w:rPr>
          <w:rFonts w:ascii="Arial" w:eastAsia="Courier New" w:hAnsi="Arial" w:cs="Arial"/>
          <w:color w:val="000000"/>
          <w:sz w:val="22"/>
          <w:szCs w:val="22"/>
        </w:rPr>
        <w:t xml:space="preserve">: </w:t>
      </w:r>
      <w:r w:rsidR="00A0305F" w:rsidRPr="00074E39">
        <w:rPr>
          <w:rFonts w:ascii="Arial" w:eastAsia="Courier New" w:hAnsi="Arial" w:cs="Arial"/>
          <w:color w:val="000000"/>
          <w:sz w:val="22"/>
          <w:szCs w:val="22"/>
        </w:rPr>
        <w:t>_____________________________________</w:t>
      </w:r>
      <w:r w:rsidR="00017E3C">
        <w:rPr>
          <w:rFonts w:ascii="Arial" w:eastAsia="Courier New" w:hAnsi="Arial" w:cs="Arial"/>
          <w:color w:val="000000"/>
          <w:sz w:val="22"/>
          <w:szCs w:val="22"/>
        </w:rPr>
        <w:t>_____</w:t>
      </w:r>
      <w:r w:rsidR="009F7E08">
        <w:rPr>
          <w:rFonts w:ascii="Arial" w:eastAsia="Courier New" w:hAnsi="Arial" w:cs="Arial"/>
          <w:color w:val="000000"/>
          <w:sz w:val="22"/>
          <w:szCs w:val="22"/>
        </w:rPr>
        <w:t>;</w:t>
      </w:r>
    </w:p>
    <w:p w14:paraId="4C062E52" w14:textId="77777777" w:rsidR="00A0305F" w:rsidRPr="00074E39" w:rsidRDefault="00A0305F" w:rsidP="00017E3C">
      <w:pPr>
        <w:pBdr>
          <w:top w:val="nil"/>
          <w:left w:val="nil"/>
          <w:bottom w:val="nil"/>
          <w:right w:val="nil"/>
          <w:between w:val="nil"/>
        </w:pBdr>
        <w:rPr>
          <w:rFonts w:ascii="Arial" w:eastAsia="Courier New" w:hAnsi="Arial" w:cs="Arial"/>
          <w:color w:val="000000"/>
          <w:sz w:val="22"/>
          <w:szCs w:val="22"/>
        </w:rPr>
      </w:pPr>
    </w:p>
    <w:p w14:paraId="38AAC8C0" w14:textId="16C96756" w:rsidR="009F7E08" w:rsidRDefault="000D76C7" w:rsidP="00017E3C">
      <w:pPr>
        <w:pBdr>
          <w:top w:val="nil"/>
          <w:left w:val="nil"/>
          <w:bottom w:val="nil"/>
          <w:right w:val="nil"/>
          <w:between w:val="nil"/>
        </w:pBdr>
        <w:rPr>
          <w:rFonts w:ascii="Arial" w:eastAsia="Courier New" w:hAnsi="Arial" w:cs="Arial"/>
          <w:sz w:val="22"/>
          <w:szCs w:val="22"/>
        </w:rPr>
      </w:pPr>
      <w:r>
        <w:rPr>
          <w:rFonts w:ascii="Arial" w:eastAsia="Courier New" w:hAnsi="Arial" w:cs="Arial"/>
          <w:sz w:val="22"/>
          <w:szCs w:val="22"/>
        </w:rPr>
        <w:t>iscritto all’albo/ordine professionale ______________________________</w:t>
      </w:r>
      <w:r w:rsidR="009F7E08">
        <w:rPr>
          <w:rFonts w:ascii="Arial" w:eastAsia="Courier New" w:hAnsi="Arial" w:cs="Arial"/>
          <w:sz w:val="22"/>
          <w:szCs w:val="22"/>
        </w:rPr>
        <w:t>;</w:t>
      </w:r>
      <w:r>
        <w:rPr>
          <w:rFonts w:ascii="Arial" w:eastAsia="Courier New" w:hAnsi="Arial" w:cs="Arial"/>
          <w:sz w:val="22"/>
          <w:szCs w:val="22"/>
        </w:rPr>
        <w:t xml:space="preserve"> </w:t>
      </w:r>
    </w:p>
    <w:p w14:paraId="73C63013" w14:textId="77777777" w:rsidR="009F7E08" w:rsidRDefault="009F7E08" w:rsidP="00017E3C">
      <w:pPr>
        <w:pBdr>
          <w:top w:val="nil"/>
          <w:left w:val="nil"/>
          <w:bottom w:val="nil"/>
          <w:right w:val="nil"/>
          <w:between w:val="nil"/>
        </w:pBdr>
        <w:rPr>
          <w:rFonts w:ascii="Arial" w:eastAsia="Courier New" w:hAnsi="Arial" w:cs="Arial"/>
          <w:sz w:val="22"/>
          <w:szCs w:val="22"/>
        </w:rPr>
      </w:pPr>
    </w:p>
    <w:p w14:paraId="38B9F9E8" w14:textId="6200B5E9" w:rsidR="009F7E08" w:rsidRDefault="000D76C7" w:rsidP="00017E3C">
      <w:pPr>
        <w:pBdr>
          <w:top w:val="nil"/>
          <w:left w:val="nil"/>
          <w:bottom w:val="nil"/>
          <w:right w:val="nil"/>
          <w:between w:val="nil"/>
        </w:pBdr>
        <w:rPr>
          <w:rFonts w:ascii="Arial" w:eastAsia="Courier New" w:hAnsi="Arial" w:cs="Arial"/>
          <w:sz w:val="22"/>
          <w:szCs w:val="22"/>
        </w:rPr>
      </w:pPr>
      <w:r>
        <w:rPr>
          <w:rFonts w:ascii="Arial" w:eastAsia="Courier New" w:hAnsi="Arial" w:cs="Arial"/>
          <w:sz w:val="22"/>
          <w:szCs w:val="22"/>
        </w:rPr>
        <w:t>di__________________</w:t>
      </w:r>
      <w:r w:rsidR="009F7E08">
        <w:rPr>
          <w:rFonts w:ascii="Arial" w:eastAsia="Courier New" w:hAnsi="Arial" w:cs="Arial"/>
          <w:sz w:val="22"/>
          <w:szCs w:val="22"/>
        </w:rPr>
        <w:t>_______</w:t>
      </w:r>
      <w:r>
        <w:rPr>
          <w:rFonts w:ascii="Arial" w:eastAsia="Courier New" w:hAnsi="Arial" w:cs="Arial"/>
          <w:sz w:val="22"/>
          <w:szCs w:val="22"/>
        </w:rPr>
        <w:t xml:space="preserve">; </w:t>
      </w:r>
      <w:r w:rsidR="009E1B47" w:rsidRPr="00074E39">
        <w:rPr>
          <w:rFonts w:ascii="Arial" w:eastAsia="Courier New" w:hAnsi="Arial" w:cs="Arial"/>
          <w:sz w:val="22"/>
          <w:szCs w:val="22"/>
        </w:rPr>
        <w:t>con studio professionale in _____________________</w:t>
      </w:r>
      <w:r w:rsidR="009F7E08">
        <w:rPr>
          <w:rFonts w:ascii="Arial" w:eastAsia="Courier New" w:hAnsi="Arial" w:cs="Arial"/>
          <w:sz w:val="22"/>
          <w:szCs w:val="22"/>
        </w:rPr>
        <w:t>________</w:t>
      </w:r>
      <w:r w:rsidR="009E1B47" w:rsidRPr="00074E39">
        <w:rPr>
          <w:rFonts w:ascii="Arial" w:eastAsia="Courier New" w:hAnsi="Arial" w:cs="Arial"/>
          <w:sz w:val="22"/>
          <w:szCs w:val="22"/>
        </w:rPr>
        <w:t>,</w:t>
      </w:r>
    </w:p>
    <w:p w14:paraId="553BCFE3" w14:textId="77777777" w:rsidR="009F7E08" w:rsidRDefault="009F7E08" w:rsidP="00017E3C">
      <w:pPr>
        <w:pBdr>
          <w:top w:val="nil"/>
          <w:left w:val="nil"/>
          <w:bottom w:val="nil"/>
          <w:right w:val="nil"/>
          <w:between w:val="nil"/>
        </w:pBdr>
        <w:rPr>
          <w:rFonts w:ascii="Arial" w:eastAsia="Courier New" w:hAnsi="Arial" w:cs="Arial"/>
          <w:sz w:val="22"/>
          <w:szCs w:val="22"/>
        </w:rPr>
      </w:pPr>
    </w:p>
    <w:p w14:paraId="6E049CF8" w14:textId="3EE31703" w:rsidR="00A15BC9" w:rsidRPr="00074E39" w:rsidRDefault="009F7E08" w:rsidP="00017E3C">
      <w:pPr>
        <w:pBdr>
          <w:top w:val="nil"/>
          <w:left w:val="nil"/>
          <w:bottom w:val="nil"/>
          <w:right w:val="nil"/>
          <w:between w:val="nil"/>
        </w:pBdr>
        <w:rPr>
          <w:rFonts w:ascii="Arial" w:eastAsia="Courier New" w:hAnsi="Arial" w:cs="Arial"/>
          <w:sz w:val="22"/>
          <w:szCs w:val="22"/>
        </w:rPr>
      </w:pPr>
      <w:r>
        <w:rPr>
          <w:rFonts w:ascii="Arial" w:eastAsia="Courier New" w:hAnsi="Arial" w:cs="Arial"/>
          <w:sz w:val="22"/>
          <w:szCs w:val="22"/>
        </w:rPr>
        <w:t>prov. (</w:t>
      </w:r>
      <w:r w:rsidR="009E1B47" w:rsidRPr="00074E39">
        <w:rPr>
          <w:rFonts w:ascii="Arial" w:eastAsia="Courier New" w:hAnsi="Arial" w:cs="Arial"/>
          <w:sz w:val="22"/>
          <w:szCs w:val="22"/>
        </w:rPr>
        <w:t>_______</w:t>
      </w:r>
      <w:r>
        <w:rPr>
          <w:rFonts w:ascii="Arial" w:eastAsia="Courier New" w:hAnsi="Arial" w:cs="Arial"/>
          <w:sz w:val="22"/>
          <w:szCs w:val="22"/>
        </w:rPr>
        <w:t>)</w:t>
      </w:r>
      <w:r w:rsidR="009E1B47" w:rsidRPr="00074E39">
        <w:rPr>
          <w:rFonts w:ascii="Arial" w:eastAsia="Courier New" w:hAnsi="Arial" w:cs="Arial"/>
          <w:sz w:val="22"/>
          <w:szCs w:val="22"/>
        </w:rPr>
        <w:t xml:space="preserve">, via </w:t>
      </w:r>
      <w:r w:rsidR="00A0305F" w:rsidRPr="00074E39">
        <w:rPr>
          <w:rFonts w:ascii="Arial" w:eastAsia="Courier New" w:hAnsi="Arial" w:cs="Arial"/>
          <w:sz w:val="22"/>
          <w:szCs w:val="22"/>
        </w:rPr>
        <w:t>_______</w:t>
      </w:r>
      <w:r w:rsidR="00017E3C">
        <w:rPr>
          <w:rFonts w:ascii="Arial" w:eastAsia="Courier New" w:hAnsi="Arial" w:cs="Arial"/>
          <w:sz w:val="22"/>
          <w:szCs w:val="22"/>
        </w:rPr>
        <w:t>___________</w:t>
      </w:r>
      <w:r w:rsidR="00A0305F" w:rsidRPr="00074E39">
        <w:rPr>
          <w:rFonts w:ascii="Arial" w:eastAsia="Courier New" w:hAnsi="Arial" w:cs="Arial"/>
          <w:sz w:val="22"/>
          <w:szCs w:val="22"/>
        </w:rPr>
        <w:t>_______________________</w:t>
      </w:r>
      <w:r>
        <w:rPr>
          <w:rFonts w:ascii="Arial" w:eastAsia="Courier New" w:hAnsi="Arial" w:cs="Arial"/>
          <w:sz w:val="22"/>
          <w:szCs w:val="22"/>
        </w:rPr>
        <w:t>_______</w:t>
      </w:r>
      <w:r w:rsidR="009E1B47" w:rsidRPr="00074E39">
        <w:rPr>
          <w:rFonts w:ascii="Arial" w:eastAsia="Courier New" w:hAnsi="Arial" w:cs="Arial"/>
          <w:sz w:val="22"/>
          <w:szCs w:val="22"/>
        </w:rPr>
        <w:t>, n_____</w:t>
      </w:r>
      <w:r>
        <w:rPr>
          <w:rFonts w:ascii="Arial" w:eastAsia="Courier New" w:hAnsi="Arial" w:cs="Arial"/>
          <w:sz w:val="22"/>
          <w:szCs w:val="22"/>
        </w:rPr>
        <w:t>______;</w:t>
      </w:r>
    </w:p>
    <w:p w14:paraId="4206D339"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1AE218BC" w14:textId="77777777"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Indica per il pagamento delle relative spettanze:</w:t>
      </w:r>
    </w:p>
    <w:p w14:paraId="6EDBB4C4"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7DB2C68D" w14:textId="77777777" w:rsidR="00A15BC9" w:rsidRPr="00074E39" w:rsidRDefault="009E1B47" w:rsidP="00017E3C">
      <w:pPr>
        <w:numPr>
          <w:ilvl w:val="0"/>
          <w:numId w:val="1"/>
        </w:numPr>
        <w:pBdr>
          <w:top w:val="nil"/>
          <w:left w:val="nil"/>
          <w:bottom w:val="nil"/>
          <w:right w:val="nil"/>
          <w:between w:val="nil"/>
        </w:pBdr>
        <w:rPr>
          <w:rFonts w:ascii="Arial" w:hAnsi="Arial" w:cs="Arial"/>
          <w:color w:val="000000"/>
          <w:sz w:val="22"/>
          <w:szCs w:val="22"/>
        </w:rPr>
      </w:pPr>
      <w:r w:rsidRPr="00074E39">
        <w:rPr>
          <w:rFonts w:ascii="Arial" w:eastAsia="Courier New" w:hAnsi="Arial" w:cs="Arial"/>
          <w:color w:val="000000"/>
          <w:sz w:val="22"/>
          <w:szCs w:val="22"/>
        </w:rPr>
        <w:t xml:space="preserve">- accredito su c/c bancario al seguente </w:t>
      </w:r>
    </w:p>
    <w:p w14:paraId="56DF65F6" w14:textId="2B4B18F2" w:rsidR="00017E3C" w:rsidRDefault="009E1B47" w:rsidP="00017E3C">
      <w:pPr>
        <w:pBdr>
          <w:top w:val="nil"/>
          <w:left w:val="nil"/>
          <w:bottom w:val="nil"/>
          <w:right w:val="nil"/>
          <w:between w:val="nil"/>
        </w:pBdr>
        <w:ind w:left="720"/>
        <w:rPr>
          <w:rFonts w:ascii="Arial" w:eastAsia="Courier New" w:hAnsi="Arial" w:cs="Arial"/>
          <w:color w:val="000000"/>
          <w:sz w:val="22"/>
          <w:szCs w:val="22"/>
        </w:rPr>
      </w:pPr>
      <w:r w:rsidRPr="00074E39">
        <w:rPr>
          <w:rFonts w:ascii="Arial" w:eastAsia="Courier New" w:hAnsi="Arial" w:cs="Arial"/>
          <w:color w:val="000000"/>
          <w:sz w:val="22"/>
          <w:szCs w:val="22"/>
        </w:rPr>
        <w:t>codice IBAN allo stesso intestato</w:t>
      </w:r>
      <w:r w:rsidR="000D76C7">
        <w:rPr>
          <w:rFonts w:ascii="Arial" w:eastAsia="Courier New" w:hAnsi="Arial" w:cs="Arial"/>
          <w:color w:val="000000"/>
          <w:sz w:val="22"/>
          <w:szCs w:val="22"/>
        </w:rPr>
        <w:t xml:space="preserve"> o cointestato</w:t>
      </w:r>
      <w:r w:rsidRPr="00074E39">
        <w:rPr>
          <w:rFonts w:ascii="Arial" w:eastAsia="Courier New" w:hAnsi="Arial" w:cs="Arial"/>
          <w:color w:val="000000"/>
          <w:sz w:val="22"/>
          <w:szCs w:val="22"/>
        </w:rPr>
        <w:t xml:space="preserve"> </w:t>
      </w:r>
    </w:p>
    <w:p w14:paraId="5B87A7F3" w14:textId="77777777" w:rsidR="00017E3C" w:rsidRDefault="00017E3C" w:rsidP="00017E3C">
      <w:pPr>
        <w:pBdr>
          <w:top w:val="nil"/>
          <w:left w:val="nil"/>
          <w:bottom w:val="nil"/>
          <w:right w:val="nil"/>
          <w:between w:val="nil"/>
        </w:pBdr>
        <w:ind w:left="720"/>
        <w:rPr>
          <w:rFonts w:ascii="Arial" w:eastAsia="Courier New" w:hAnsi="Arial" w:cs="Arial"/>
          <w:color w:val="000000"/>
          <w:sz w:val="22"/>
          <w:szCs w:val="22"/>
        </w:rPr>
      </w:pPr>
    </w:p>
    <w:p w14:paraId="4E77F919" w14:textId="535769EE" w:rsidR="00A15BC9" w:rsidRPr="00074E39" w:rsidRDefault="009E1B47" w:rsidP="00017E3C">
      <w:pPr>
        <w:pBdr>
          <w:top w:val="nil"/>
          <w:left w:val="nil"/>
          <w:bottom w:val="nil"/>
          <w:right w:val="nil"/>
          <w:between w:val="nil"/>
        </w:pBdr>
        <w:ind w:left="720"/>
        <w:rPr>
          <w:rFonts w:ascii="Arial" w:eastAsia="Courier New" w:hAnsi="Arial" w:cs="Arial"/>
          <w:color w:val="000000"/>
          <w:sz w:val="22"/>
          <w:szCs w:val="22"/>
        </w:rPr>
      </w:pPr>
      <w:r w:rsidRPr="00074E39">
        <w:rPr>
          <w:rFonts w:ascii="Arial" w:eastAsia="Courier New" w:hAnsi="Arial" w:cs="Arial"/>
          <w:color w:val="000000"/>
          <w:sz w:val="22"/>
          <w:szCs w:val="22"/>
        </w:rPr>
        <w:t>_______________________________________</w:t>
      </w:r>
      <w:r w:rsidR="00017E3C">
        <w:rPr>
          <w:rFonts w:ascii="Arial" w:eastAsia="Courier New" w:hAnsi="Arial" w:cs="Arial"/>
          <w:color w:val="000000"/>
          <w:sz w:val="22"/>
          <w:szCs w:val="22"/>
        </w:rPr>
        <w:t>_________________________________</w:t>
      </w:r>
      <w:r w:rsidRPr="00074E39">
        <w:rPr>
          <w:rFonts w:ascii="Arial" w:eastAsia="Courier New" w:hAnsi="Arial" w:cs="Arial"/>
          <w:color w:val="000000"/>
          <w:sz w:val="22"/>
          <w:szCs w:val="22"/>
        </w:rPr>
        <w:t>;</w:t>
      </w:r>
    </w:p>
    <w:p w14:paraId="6B9C00E2"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7D326417" w14:textId="4EE54FE8" w:rsidR="000E5E0B" w:rsidRPr="000E5E0B" w:rsidRDefault="000E5E0B" w:rsidP="000E5E0B">
      <w:pPr>
        <w:pBdr>
          <w:top w:val="nil"/>
          <w:left w:val="nil"/>
          <w:bottom w:val="nil"/>
          <w:right w:val="nil"/>
          <w:between w:val="nil"/>
        </w:pBdr>
        <w:jc w:val="both"/>
        <w:rPr>
          <w:rFonts w:ascii="Arial" w:eastAsia="Courier New" w:hAnsi="Arial" w:cs="Arial"/>
          <w:b/>
          <w:bCs/>
          <w:color w:val="000000"/>
          <w:sz w:val="22"/>
          <w:szCs w:val="22"/>
        </w:rPr>
      </w:pPr>
      <w:r w:rsidRPr="000E5E0B">
        <w:rPr>
          <w:rFonts w:ascii="Arial" w:hAnsi="Arial" w:cs="Arial"/>
          <w:sz w:val="22"/>
          <w:szCs w:val="22"/>
        </w:rPr>
        <w:t>consapevole che in caso di false dichiarazioni andrà incontro alle sanzioni penali, previste dall'art.76 del D.P.R. N.445 del 28.12.2000 e decadrà dai benefici eventualmente conseguiti, ai sensi e per gli effetti dell'art.75 del citato D.P.R. N.445/2000.</w:t>
      </w:r>
    </w:p>
    <w:p w14:paraId="053C3D6A" w14:textId="7E522359" w:rsidR="00247AFF" w:rsidRPr="00247AFF" w:rsidRDefault="009E1B47" w:rsidP="00247AFF">
      <w:pPr>
        <w:pBdr>
          <w:top w:val="nil"/>
          <w:left w:val="nil"/>
          <w:bottom w:val="nil"/>
          <w:right w:val="nil"/>
          <w:between w:val="nil"/>
        </w:pBdr>
        <w:jc w:val="center"/>
        <w:rPr>
          <w:rFonts w:ascii="Arial" w:eastAsia="Courier New" w:hAnsi="Arial" w:cs="Arial"/>
          <w:b/>
          <w:bCs/>
          <w:color w:val="000000"/>
          <w:sz w:val="22"/>
          <w:szCs w:val="22"/>
        </w:rPr>
      </w:pPr>
      <w:r w:rsidRPr="00247AFF">
        <w:rPr>
          <w:rFonts w:ascii="Arial" w:eastAsia="Courier New" w:hAnsi="Arial" w:cs="Arial"/>
          <w:b/>
          <w:bCs/>
          <w:color w:val="000000"/>
          <w:sz w:val="22"/>
          <w:szCs w:val="22"/>
        </w:rPr>
        <w:t>Dichiara</w:t>
      </w:r>
      <w:r w:rsidR="000E5E0B">
        <w:rPr>
          <w:rFonts w:ascii="Arial" w:eastAsia="Courier New" w:hAnsi="Arial" w:cs="Arial"/>
          <w:b/>
          <w:bCs/>
          <w:color w:val="000000"/>
          <w:sz w:val="22"/>
          <w:szCs w:val="22"/>
        </w:rPr>
        <w:t xml:space="preserve"> ai sensi del D.P.R. 445/2000 e s.m.i., </w:t>
      </w:r>
    </w:p>
    <w:p w14:paraId="5ADABEE8" w14:textId="005CDAA3" w:rsidR="00A15BC9" w:rsidRPr="00074E39" w:rsidRDefault="009E1B47" w:rsidP="00017E3C">
      <w:pPr>
        <w:pBdr>
          <w:top w:val="nil"/>
          <w:left w:val="nil"/>
          <w:bottom w:val="nil"/>
          <w:right w:val="nil"/>
          <w:between w:val="nil"/>
        </w:pBdr>
        <w:rPr>
          <w:rFonts w:ascii="Arial" w:eastAsia="Courier New" w:hAnsi="Arial" w:cs="Arial"/>
          <w:color w:val="000000"/>
          <w:sz w:val="22"/>
          <w:szCs w:val="22"/>
        </w:rPr>
      </w:pPr>
      <w:r w:rsidRPr="00074E39">
        <w:rPr>
          <w:rFonts w:ascii="Arial" w:eastAsia="Courier New" w:hAnsi="Arial" w:cs="Arial"/>
          <w:color w:val="000000"/>
          <w:sz w:val="22"/>
          <w:szCs w:val="22"/>
        </w:rPr>
        <w:t>che il proprio regime fiscale è il seguente:</w:t>
      </w:r>
    </w:p>
    <w:p w14:paraId="14DABE33" w14:textId="77777777" w:rsidR="00A15BC9" w:rsidRPr="00074E39" w:rsidRDefault="009E1B47" w:rsidP="00017E3C">
      <w:pPr>
        <w:numPr>
          <w:ilvl w:val="0"/>
          <w:numId w:val="2"/>
        </w:numPr>
        <w:pBdr>
          <w:top w:val="nil"/>
          <w:left w:val="nil"/>
          <w:bottom w:val="nil"/>
          <w:right w:val="nil"/>
          <w:between w:val="nil"/>
        </w:pBdr>
        <w:rPr>
          <w:rFonts w:ascii="Arial" w:hAnsi="Arial" w:cs="Arial"/>
          <w:color w:val="000000"/>
          <w:sz w:val="22"/>
          <w:szCs w:val="22"/>
        </w:rPr>
      </w:pPr>
      <w:r w:rsidRPr="00074E39">
        <w:rPr>
          <w:rFonts w:ascii="Arial" w:eastAsia="Courier New" w:hAnsi="Arial" w:cs="Arial"/>
          <w:color w:val="000000"/>
          <w:sz w:val="22"/>
          <w:szCs w:val="22"/>
        </w:rPr>
        <w:t>– titolare di Partita IVA tenuto ad emettere fattura:</w:t>
      </w:r>
    </w:p>
    <w:p w14:paraId="26BF5DEE" w14:textId="77777777" w:rsidR="00A15BC9" w:rsidRPr="00074E39" w:rsidRDefault="009E1B47" w:rsidP="00017E3C">
      <w:pPr>
        <w:numPr>
          <w:ilvl w:val="0"/>
          <w:numId w:val="2"/>
        </w:numPr>
        <w:pBdr>
          <w:top w:val="nil"/>
          <w:left w:val="nil"/>
          <w:bottom w:val="nil"/>
          <w:right w:val="nil"/>
          <w:between w:val="nil"/>
        </w:pBdr>
        <w:ind w:firstLine="414"/>
        <w:rPr>
          <w:rFonts w:ascii="Arial" w:hAnsi="Arial" w:cs="Arial"/>
          <w:color w:val="000000"/>
          <w:sz w:val="22"/>
          <w:szCs w:val="22"/>
        </w:rPr>
      </w:pPr>
      <w:r w:rsidRPr="00074E39">
        <w:rPr>
          <w:rFonts w:ascii="Arial" w:eastAsia="Courier New" w:hAnsi="Arial" w:cs="Arial"/>
          <w:color w:val="000000"/>
          <w:sz w:val="22"/>
          <w:szCs w:val="22"/>
        </w:rPr>
        <w:t>– in regime ordinario</w:t>
      </w:r>
    </w:p>
    <w:p w14:paraId="16833E2B" w14:textId="00A2E809" w:rsidR="00A15BC9" w:rsidRPr="00074E39" w:rsidRDefault="009E1B47" w:rsidP="00017E3C">
      <w:pPr>
        <w:numPr>
          <w:ilvl w:val="0"/>
          <w:numId w:val="2"/>
        </w:numPr>
        <w:pBdr>
          <w:top w:val="nil"/>
          <w:left w:val="nil"/>
          <w:bottom w:val="nil"/>
          <w:right w:val="nil"/>
          <w:between w:val="nil"/>
        </w:pBdr>
        <w:ind w:firstLine="414"/>
        <w:rPr>
          <w:rFonts w:ascii="Arial" w:hAnsi="Arial" w:cs="Arial"/>
          <w:color w:val="000000"/>
          <w:sz w:val="22"/>
          <w:szCs w:val="22"/>
        </w:rPr>
      </w:pPr>
      <w:r w:rsidRPr="00074E39">
        <w:rPr>
          <w:rFonts w:ascii="Arial" w:eastAsia="Courier New" w:hAnsi="Arial" w:cs="Arial"/>
          <w:color w:val="000000"/>
          <w:sz w:val="22"/>
          <w:szCs w:val="22"/>
        </w:rPr>
        <w:t>– con i regimi agevolati (specificare) _____________________________</w:t>
      </w:r>
      <w:r w:rsidR="000D76C7">
        <w:rPr>
          <w:rFonts w:ascii="Arial" w:eastAsia="Courier New" w:hAnsi="Arial" w:cs="Arial"/>
          <w:color w:val="000000"/>
          <w:sz w:val="22"/>
          <w:szCs w:val="22"/>
        </w:rPr>
        <w:t>________;</w:t>
      </w:r>
    </w:p>
    <w:p w14:paraId="43F4AEC5" w14:textId="77777777" w:rsidR="00A15BC9" w:rsidRPr="00074E39" w:rsidRDefault="00A15BC9" w:rsidP="00017E3C">
      <w:pPr>
        <w:pBdr>
          <w:top w:val="nil"/>
          <w:left w:val="nil"/>
          <w:bottom w:val="nil"/>
          <w:right w:val="nil"/>
          <w:between w:val="nil"/>
        </w:pBdr>
        <w:rPr>
          <w:rFonts w:ascii="Arial" w:eastAsia="Courier New" w:hAnsi="Arial" w:cs="Arial"/>
          <w:color w:val="000000"/>
          <w:sz w:val="22"/>
          <w:szCs w:val="22"/>
        </w:rPr>
      </w:pPr>
    </w:p>
    <w:p w14:paraId="4CF0DEE1" w14:textId="77777777" w:rsidR="00C73D00" w:rsidRDefault="009E1B47" w:rsidP="00AB77F6">
      <w:pPr>
        <w:numPr>
          <w:ilvl w:val="0"/>
          <w:numId w:val="2"/>
        </w:numPr>
        <w:pBdr>
          <w:top w:val="nil"/>
          <w:left w:val="nil"/>
          <w:bottom w:val="nil"/>
          <w:right w:val="nil"/>
          <w:between w:val="nil"/>
        </w:pBdr>
        <w:ind w:hanging="436"/>
        <w:rPr>
          <w:rFonts w:ascii="Arial" w:eastAsia="Courier New" w:hAnsi="Arial" w:cs="Arial"/>
          <w:color w:val="000000"/>
          <w:sz w:val="22"/>
          <w:szCs w:val="22"/>
        </w:rPr>
      </w:pPr>
      <w:r w:rsidRPr="00074E39">
        <w:rPr>
          <w:rFonts w:ascii="Arial" w:eastAsia="Courier New" w:hAnsi="Arial" w:cs="Arial"/>
          <w:color w:val="000000"/>
          <w:sz w:val="22"/>
          <w:szCs w:val="22"/>
        </w:rPr>
        <w:t>– prestazione occasionale</w:t>
      </w:r>
      <w:r w:rsidR="003A5DBB">
        <w:rPr>
          <w:rFonts w:ascii="Arial" w:eastAsia="Courier New" w:hAnsi="Arial" w:cs="Arial"/>
          <w:color w:val="000000"/>
          <w:sz w:val="22"/>
          <w:szCs w:val="22"/>
        </w:rPr>
        <w:t xml:space="preserve"> </w:t>
      </w:r>
      <w:r w:rsidR="00C0000B">
        <w:rPr>
          <w:rFonts w:ascii="Arial" w:eastAsia="Courier New" w:hAnsi="Arial" w:cs="Arial"/>
          <w:color w:val="000000"/>
          <w:sz w:val="22"/>
          <w:szCs w:val="22"/>
        </w:rPr>
        <w:t xml:space="preserve">soggetta </w:t>
      </w:r>
      <w:r w:rsidR="003A5DBB">
        <w:rPr>
          <w:rFonts w:ascii="Arial" w:eastAsia="Courier New" w:hAnsi="Arial" w:cs="Arial"/>
          <w:color w:val="000000"/>
          <w:sz w:val="22"/>
          <w:szCs w:val="22"/>
        </w:rPr>
        <w:t>A RITENUTA D’ACCONTO</w:t>
      </w:r>
      <w:r w:rsidR="00524D46">
        <w:rPr>
          <w:rFonts w:ascii="Arial" w:eastAsia="Courier New" w:hAnsi="Arial" w:cs="Arial"/>
          <w:color w:val="000000"/>
          <w:sz w:val="22"/>
          <w:szCs w:val="22"/>
        </w:rPr>
        <w:t xml:space="preserve"> 20%</w:t>
      </w:r>
      <w:r w:rsidR="00B86051">
        <w:rPr>
          <w:rFonts w:ascii="Arial" w:eastAsia="Courier New" w:hAnsi="Arial" w:cs="Arial"/>
          <w:color w:val="000000"/>
          <w:sz w:val="22"/>
          <w:szCs w:val="22"/>
        </w:rPr>
        <w:t xml:space="preserve"> (</w:t>
      </w:r>
      <w:r w:rsidR="00A92FE1">
        <w:rPr>
          <w:rFonts w:ascii="Arial" w:eastAsia="Courier New" w:hAnsi="Arial" w:cs="Arial"/>
          <w:color w:val="000000"/>
          <w:sz w:val="22"/>
          <w:szCs w:val="22"/>
        </w:rPr>
        <w:t>solo in caso di</w:t>
      </w:r>
      <w:r w:rsidR="00B86051">
        <w:rPr>
          <w:rFonts w:ascii="Arial" w:eastAsia="Courier New" w:hAnsi="Arial" w:cs="Arial"/>
          <w:color w:val="000000"/>
          <w:sz w:val="22"/>
          <w:szCs w:val="22"/>
        </w:rPr>
        <w:t xml:space="preserve"> red</w:t>
      </w:r>
      <w:r w:rsidR="00A92FE1">
        <w:rPr>
          <w:rFonts w:ascii="Arial" w:eastAsia="Courier New" w:hAnsi="Arial" w:cs="Arial"/>
          <w:color w:val="000000"/>
          <w:sz w:val="22"/>
          <w:szCs w:val="22"/>
        </w:rPr>
        <w:t>d</w:t>
      </w:r>
      <w:r w:rsidR="00FC0D38">
        <w:rPr>
          <w:rFonts w:ascii="Arial" w:eastAsia="Courier New" w:hAnsi="Arial" w:cs="Arial"/>
          <w:color w:val="000000"/>
          <w:sz w:val="22"/>
          <w:szCs w:val="22"/>
        </w:rPr>
        <w:t>ito</w:t>
      </w:r>
      <w:r w:rsidR="00A92FE1">
        <w:rPr>
          <w:rFonts w:ascii="Arial" w:eastAsia="Courier New" w:hAnsi="Arial" w:cs="Arial"/>
          <w:color w:val="000000"/>
          <w:sz w:val="22"/>
          <w:szCs w:val="22"/>
        </w:rPr>
        <w:t xml:space="preserve"> </w:t>
      </w:r>
      <w:r w:rsidR="00FC0D38">
        <w:rPr>
          <w:rFonts w:ascii="Arial" w:eastAsia="Courier New" w:hAnsi="Arial" w:cs="Arial"/>
          <w:color w:val="000000"/>
          <w:sz w:val="22"/>
          <w:szCs w:val="22"/>
        </w:rPr>
        <w:t>annuale complessivo non superiore</w:t>
      </w:r>
      <w:r w:rsidR="00B86051">
        <w:rPr>
          <w:rFonts w:ascii="Arial" w:eastAsia="Courier New" w:hAnsi="Arial" w:cs="Arial"/>
          <w:color w:val="000000"/>
          <w:sz w:val="22"/>
          <w:szCs w:val="22"/>
        </w:rPr>
        <w:t xml:space="preserve"> a</w:t>
      </w:r>
      <w:r w:rsidR="00FC0D38">
        <w:rPr>
          <w:rFonts w:ascii="Arial" w:eastAsia="Courier New" w:hAnsi="Arial" w:cs="Arial"/>
          <w:color w:val="000000"/>
          <w:sz w:val="22"/>
          <w:szCs w:val="22"/>
        </w:rPr>
        <w:t>d</w:t>
      </w:r>
      <w:r w:rsidR="00B86051">
        <w:rPr>
          <w:rFonts w:ascii="Arial" w:eastAsia="Courier New" w:hAnsi="Arial" w:cs="Arial"/>
          <w:color w:val="000000"/>
          <w:sz w:val="22"/>
          <w:szCs w:val="22"/>
        </w:rPr>
        <w:t xml:space="preserve"> € 5.000)</w:t>
      </w:r>
    </w:p>
    <w:p w14:paraId="4FA32FA2" w14:textId="77777777" w:rsidR="00C73D00" w:rsidRDefault="00C73D00" w:rsidP="00C73D00">
      <w:pPr>
        <w:pStyle w:val="Paragrafoelenco"/>
        <w:rPr>
          <w:rFonts w:ascii="Arial" w:eastAsia="Courier New" w:hAnsi="Arial" w:cs="Arial"/>
          <w:color w:val="000000"/>
          <w:sz w:val="22"/>
          <w:szCs w:val="22"/>
        </w:rPr>
      </w:pPr>
    </w:p>
    <w:p w14:paraId="0FFC327E" w14:textId="0E6803A7" w:rsidR="00247AFF" w:rsidRDefault="00C73D00" w:rsidP="00AB77F6">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 prestazione occasionale soggetta A RITENUTA D’ACCONTO 20% E ISCRIZIONE A GESTIONE SEPARATA INPS (</w:t>
      </w:r>
      <w:r w:rsidRPr="00C73D00">
        <w:rPr>
          <w:rFonts w:ascii="Arial" w:eastAsia="Courier New" w:hAnsi="Arial" w:cs="Arial"/>
          <w:color w:val="000000"/>
          <w:sz w:val="22"/>
          <w:szCs w:val="22"/>
        </w:rPr>
        <w:t xml:space="preserve">L’obbligo dell’iscrizione scatta solamente nel caso in cui </w:t>
      </w:r>
      <w:r>
        <w:rPr>
          <w:rFonts w:ascii="Arial" w:eastAsia="Courier New" w:hAnsi="Arial" w:cs="Arial"/>
          <w:color w:val="000000"/>
          <w:sz w:val="22"/>
          <w:szCs w:val="22"/>
        </w:rPr>
        <w:t xml:space="preserve">si </w:t>
      </w:r>
      <w:r w:rsidRPr="00C73D00">
        <w:rPr>
          <w:rFonts w:ascii="Arial" w:eastAsia="Courier New" w:hAnsi="Arial" w:cs="Arial"/>
          <w:color w:val="000000"/>
          <w:sz w:val="22"/>
          <w:szCs w:val="22"/>
        </w:rPr>
        <w:t>super</w:t>
      </w:r>
      <w:r>
        <w:rPr>
          <w:rFonts w:ascii="Arial" w:eastAsia="Courier New" w:hAnsi="Arial" w:cs="Arial"/>
          <w:color w:val="000000"/>
          <w:sz w:val="22"/>
          <w:szCs w:val="22"/>
        </w:rPr>
        <w:t>ano</w:t>
      </w:r>
      <w:r w:rsidRPr="00C73D00">
        <w:rPr>
          <w:rFonts w:ascii="Arial" w:eastAsia="Courier New" w:hAnsi="Arial" w:cs="Arial"/>
          <w:color w:val="000000"/>
          <w:sz w:val="22"/>
          <w:szCs w:val="22"/>
        </w:rPr>
        <w:t xml:space="preserve"> i 5.000 euro annui derivanti da contratti di lavoro autonomo occasionale</w:t>
      </w:r>
      <w:r>
        <w:rPr>
          <w:rFonts w:ascii="Arial" w:eastAsia="Courier New" w:hAnsi="Arial" w:cs="Arial"/>
          <w:color w:val="000000"/>
          <w:sz w:val="22"/>
          <w:szCs w:val="22"/>
        </w:rPr>
        <w:t>)</w:t>
      </w:r>
      <w:r w:rsidRPr="00C73D00">
        <w:rPr>
          <w:rFonts w:ascii="Arial" w:eastAsia="Courier New" w:hAnsi="Arial" w:cs="Arial"/>
          <w:color w:val="000000"/>
          <w:sz w:val="22"/>
          <w:szCs w:val="22"/>
        </w:rPr>
        <w:t>.</w:t>
      </w:r>
      <w:r w:rsidR="00B86051">
        <w:rPr>
          <w:rFonts w:ascii="Arial" w:eastAsia="Courier New" w:hAnsi="Arial" w:cs="Arial"/>
          <w:color w:val="000000"/>
          <w:sz w:val="22"/>
          <w:szCs w:val="22"/>
        </w:rPr>
        <w:t xml:space="preserve"> </w:t>
      </w:r>
    </w:p>
    <w:p w14:paraId="6B048A6D" w14:textId="77777777" w:rsidR="0072045D" w:rsidRDefault="0072045D" w:rsidP="0072045D">
      <w:pPr>
        <w:pStyle w:val="Paragrafoelenco"/>
        <w:rPr>
          <w:rFonts w:ascii="Arial" w:eastAsia="Courier New" w:hAnsi="Arial" w:cs="Arial"/>
          <w:color w:val="000000"/>
          <w:sz w:val="22"/>
          <w:szCs w:val="22"/>
        </w:rPr>
      </w:pPr>
    </w:p>
    <w:p w14:paraId="7F1ABEB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lastRenderedPageBreak/>
        <w:t>La ricevuta per prestazione occasionale è un documento rilasciato dal lavoratore al momento del pagamento di qualsiasi attività che rientri nel cosiddetto "lavoro autonomo occasionale", disciplinato dall’articolo 2222 del Codice Civile nell’ambito del contratto d’opera.</w:t>
      </w:r>
    </w:p>
    <w:p w14:paraId="4014A032"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72526CE9"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Essa svolge la duplice funzione di ricevuta (o quietanza) di pagamento per il committente e di documento fiscale per l’esecutore che attesta l’ammontare del compenso ricevuto.</w:t>
      </w:r>
    </w:p>
    <w:p w14:paraId="5F29232C"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48374AFE"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Il "lavoratore occasionale" è colui che effettua un’attività lavorativa in via occasionale e senza alcun vincolo di subordinazione verso il committente il quale non può né coordinare il lavoratore né imporre vincoli di tempo o modalità di svolgimento delle attività.</w:t>
      </w:r>
    </w:p>
    <w:p w14:paraId="0C44BD5B"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4420FFA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Regime fiscale</w:t>
      </w:r>
    </w:p>
    <w:p w14:paraId="40FDBC2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Da un punto di vista fiscale la ricevuta per prestazione occasionale è soggetta ad un regime diverso da quello generalmente adottato dai liberi professionisti (regime IVA oppure forfettario) ed è soggetta a regole ben precise.</w:t>
      </w:r>
    </w:p>
    <w:p w14:paraId="61292838"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02F8E1A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Innanzitutto, a differenza della normale fattura, non si deve calcolare l’IVA sul compenso ma solamente la ritenuta d’acconto.</w:t>
      </w:r>
    </w:p>
    <w:p w14:paraId="20F6BB49"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Per questo motivo, chi rilascia esclusivamente ricevute per prestazione occasionale, non deve aprire la partita IVA ma dovrà semplicemente indicare i compensi percepiti nella propria dichiarazione dei redditi (Quadro "RL" del Modello Redditi o quadro "D" del Modello 730) e conservare tutte le ricevute emesse.</w:t>
      </w:r>
    </w:p>
    <w:p w14:paraId="347BA8A7"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0701E3F1"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Ritenuta d’acconto</w:t>
      </w:r>
    </w:p>
    <w:p w14:paraId="6E923CC9"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La ritenuta d’acconto è prevista in quei casi in cui il cliente o il committente agiscono come sostituti di imposta (società, enti pubblici, titolari di partita IVA ecc.).</w:t>
      </w:r>
    </w:p>
    <w:p w14:paraId="7B32D99C"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68D339C5" w14:textId="5B780C06"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Applicando la ritenuta sul compenso, detta anche "ritenuta alla fonte", il committente di fatto versa, per conto del prestatore, un anticipo delle imposte che il prestatore calcolerà nella sua dichiarazione dei redditi.</w:t>
      </w:r>
    </w:p>
    <w:p w14:paraId="0A5C1D67"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0AE09BF0" w14:textId="634753D8"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In questo caso la disciplina è identica rispetto al regime fiscale ordinario e il commettente è obbligato a rilasciare al prestatore una certificazione annuale attestante l’ammontare delle ritenute versate per conto del prestatore.</w:t>
      </w:r>
    </w:p>
    <w:p w14:paraId="65CAFD68"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Trattandosi di documenti esenti IVA è obbligatorio versare la marca da bollo di 2 euro, marca che normalmente viene apposta sull’originale cartaceo della ricevuta stessa.</w:t>
      </w:r>
    </w:p>
    <w:p w14:paraId="376879F7"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3E1BC3E2" w14:textId="77777777" w:rsidR="0072045D" w:rsidRPr="0072045D" w:rsidRDefault="0072045D" w:rsidP="00583FF3">
      <w:pPr>
        <w:pBdr>
          <w:top w:val="nil"/>
          <w:left w:val="nil"/>
          <w:bottom w:val="nil"/>
          <w:right w:val="nil"/>
          <w:between w:val="nil"/>
        </w:pBdr>
        <w:ind w:left="720"/>
        <w:jc w:val="both"/>
        <w:rPr>
          <w:rFonts w:ascii="Arial" w:eastAsia="Courier New" w:hAnsi="Arial" w:cs="Arial"/>
          <w:b/>
          <w:bCs/>
          <w:color w:val="000000"/>
          <w:sz w:val="22"/>
          <w:szCs w:val="22"/>
        </w:rPr>
      </w:pPr>
      <w:r w:rsidRPr="0072045D">
        <w:rPr>
          <w:rFonts w:ascii="Arial" w:eastAsia="Courier New" w:hAnsi="Arial" w:cs="Arial"/>
          <w:b/>
          <w:bCs/>
          <w:color w:val="000000"/>
          <w:sz w:val="22"/>
          <w:szCs w:val="22"/>
        </w:rPr>
        <w:t>Ricordiamo che la marca non è dovuta se il compenso lordo non supera i 77,47 euro.</w:t>
      </w:r>
    </w:p>
    <w:p w14:paraId="4A36960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292300B6"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Il trattamento dei contributi previdenziali INPS (contributi "IVS") per chi rilascia ricevute per prestazioni occasionali differisce da quello dei liberi professionisti, sia per quanto riguarda le aliquote che le modalità di calcolo e di versamento.</w:t>
      </w:r>
    </w:p>
    <w:p w14:paraId="3EDF1192"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0EB1E482"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Per i lavoratori occasionali il legislatore ha previsto una sorta di "franchigia" sul compenso annuale, pari a 5.000 euro, al di sotto della quale non deve essere versato alcun contributo INPS.</w:t>
      </w:r>
    </w:p>
    <w:p w14:paraId="59981A3B"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3B331C74"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Superata tale soglia, il lavoratore deve darne comunicazione al committente ed essere iscritto, solo per la prima volta, alla cosiddetta "Gestione Separata INPS" (art. 2, comma 26, L. 335/1995) e i contributi andranno calcolati sulla quota eccedente la franchigia.</w:t>
      </w:r>
    </w:p>
    <w:p w14:paraId="32D771DF"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p>
    <w:p w14:paraId="0E3848CA"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La quota dei contributi a carico del lavoratore è pari a 1/3 e viene trattenuta dal compenso pagato, mentre il rimanente è a carico del committente il quale però ha l’obbligo di effettuare materialmente il versamento dell’intera contribuzione.</w:t>
      </w:r>
    </w:p>
    <w:p w14:paraId="204D1985" w14:textId="77777777" w:rsidR="0072045D" w:rsidRPr="0072045D" w:rsidRDefault="0072045D" w:rsidP="00583FF3">
      <w:pPr>
        <w:pBdr>
          <w:top w:val="nil"/>
          <w:left w:val="nil"/>
          <w:bottom w:val="nil"/>
          <w:right w:val="nil"/>
          <w:between w:val="nil"/>
        </w:pBdr>
        <w:ind w:left="720"/>
        <w:jc w:val="both"/>
        <w:rPr>
          <w:rFonts w:ascii="Arial" w:eastAsia="Courier New" w:hAnsi="Arial" w:cs="Arial"/>
          <w:color w:val="000000"/>
          <w:sz w:val="22"/>
          <w:szCs w:val="22"/>
        </w:rPr>
      </w:pPr>
      <w:r w:rsidRPr="0072045D">
        <w:rPr>
          <w:rFonts w:ascii="Arial" w:eastAsia="Courier New" w:hAnsi="Arial" w:cs="Arial"/>
          <w:color w:val="000000"/>
          <w:sz w:val="22"/>
          <w:szCs w:val="22"/>
        </w:rPr>
        <w:t>In altri termini il collaboratore occasionale non deve effettuare alcun versamento ma l’importo viene semplicemente decurtato dal compenso.</w:t>
      </w:r>
    </w:p>
    <w:p w14:paraId="4760E380" w14:textId="0F32169A" w:rsidR="0072045D" w:rsidRDefault="0072045D" w:rsidP="0072045D">
      <w:pPr>
        <w:pBdr>
          <w:top w:val="nil"/>
          <w:left w:val="nil"/>
          <w:bottom w:val="nil"/>
          <w:right w:val="nil"/>
          <w:between w:val="nil"/>
        </w:pBdr>
        <w:ind w:left="720"/>
        <w:rPr>
          <w:rFonts w:ascii="Arial" w:eastAsia="Courier New" w:hAnsi="Arial" w:cs="Arial"/>
          <w:color w:val="000000"/>
          <w:sz w:val="22"/>
          <w:szCs w:val="22"/>
        </w:rPr>
      </w:pPr>
      <w:r w:rsidRPr="0072045D">
        <w:rPr>
          <w:rFonts w:ascii="Arial" w:eastAsia="Courier New" w:hAnsi="Arial" w:cs="Arial"/>
          <w:color w:val="000000"/>
          <w:sz w:val="22"/>
          <w:szCs w:val="22"/>
        </w:rPr>
        <w:lastRenderedPageBreak/>
        <w:t>.</w:t>
      </w:r>
    </w:p>
    <w:p w14:paraId="53B73B0A" w14:textId="77777777" w:rsidR="00C0000B" w:rsidRDefault="00C0000B" w:rsidP="00C0000B">
      <w:pPr>
        <w:pStyle w:val="Paragrafoelenco"/>
        <w:rPr>
          <w:rFonts w:ascii="Arial" w:eastAsia="Courier New" w:hAnsi="Arial" w:cs="Arial"/>
          <w:color w:val="000000"/>
          <w:sz w:val="22"/>
          <w:szCs w:val="22"/>
        </w:rPr>
      </w:pPr>
    </w:p>
    <w:p w14:paraId="5929B701" w14:textId="77777777" w:rsidR="00247AFF" w:rsidRDefault="00247AFF" w:rsidP="00247AFF">
      <w:pPr>
        <w:pStyle w:val="Paragrafoelenco"/>
        <w:rPr>
          <w:rFonts w:ascii="Arial" w:eastAsia="Courier New" w:hAnsi="Arial" w:cs="Arial"/>
          <w:color w:val="000000"/>
          <w:sz w:val="22"/>
          <w:szCs w:val="22"/>
        </w:rPr>
      </w:pPr>
    </w:p>
    <w:p w14:paraId="325CD1C8" w14:textId="0C506717" w:rsidR="005C1B38" w:rsidRDefault="00247AFF" w:rsidP="00AB77F6">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 xml:space="preserve">- </w:t>
      </w:r>
      <w:r w:rsidR="009E1B47" w:rsidRPr="00074E39">
        <w:rPr>
          <w:rFonts w:ascii="Arial" w:eastAsia="Courier New" w:hAnsi="Arial" w:cs="Arial"/>
          <w:color w:val="000000"/>
          <w:sz w:val="22"/>
          <w:szCs w:val="22"/>
        </w:rPr>
        <w:t xml:space="preserve"> </w:t>
      </w:r>
      <w:r w:rsidR="005C1B38">
        <w:rPr>
          <w:rFonts w:ascii="Arial" w:eastAsia="Courier New" w:hAnsi="Arial" w:cs="Arial"/>
          <w:color w:val="000000"/>
          <w:sz w:val="22"/>
          <w:szCs w:val="22"/>
        </w:rPr>
        <w:t xml:space="preserve">redditi da lavoro assimilato a lavoro dipendente assoggettati alle seguenti aliquote: </w:t>
      </w:r>
    </w:p>
    <w:p w14:paraId="37EA5393" w14:textId="77777777" w:rsidR="005C1B38" w:rsidRDefault="005C1B38" w:rsidP="005C1B38">
      <w:pPr>
        <w:pStyle w:val="Paragrafoelenco"/>
        <w:rPr>
          <w:rFonts w:ascii="Arial" w:eastAsia="Courier New" w:hAnsi="Arial" w:cs="Arial"/>
          <w:color w:val="000000"/>
          <w:sz w:val="22"/>
          <w:szCs w:val="22"/>
        </w:rPr>
      </w:pPr>
    </w:p>
    <w:p w14:paraId="038F9F99" w14:textId="77777777" w:rsidR="005C1B38" w:rsidRDefault="005C1B38" w:rsidP="005C1B38">
      <w:pPr>
        <w:pBdr>
          <w:top w:val="nil"/>
          <w:left w:val="nil"/>
          <w:bottom w:val="nil"/>
          <w:right w:val="nil"/>
          <w:between w:val="nil"/>
        </w:pBdr>
        <w:ind w:left="720"/>
        <w:rPr>
          <w:rFonts w:ascii="Arial" w:eastAsia="Courier New" w:hAnsi="Arial" w:cs="Arial"/>
          <w:color w:val="000000"/>
          <w:sz w:val="22"/>
          <w:szCs w:val="22"/>
        </w:rPr>
      </w:pPr>
    </w:p>
    <w:p w14:paraId="3D680052" w14:textId="62B4FB48" w:rsidR="005C1B38" w:rsidRDefault="005C1B38" w:rsidP="005C1B38">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IRPEF: __________%</w:t>
      </w:r>
    </w:p>
    <w:p w14:paraId="59E12C3E" w14:textId="77777777" w:rsidR="005C1B38" w:rsidRDefault="005C1B38" w:rsidP="005C1B38">
      <w:pPr>
        <w:pStyle w:val="Paragrafoelenco"/>
        <w:rPr>
          <w:rFonts w:ascii="Arial" w:eastAsia="Courier New" w:hAnsi="Arial" w:cs="Arial"/>
          <w:color w:val="000000"/>
          <w:sz w:val="22"/>
          <w:szCs w:val="22"/>
        </w:rPr>
      </w:pPr>
    </w:p>
    <w:p w14:paraId="2E6B3A4A" w14:textId="5418F2C4" w:rsidR="005C1B38" w:rsidRDefault="005C1B38" w:rsidP="005C1B38">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ADDIZIONALE REGIONALE: ___________%</w:t>
      </w:r>
    </w:p>
    <w:p w14:paraId="62A7F4B5" w14:textId="77777777" w:rsidR="005C1B38" w:rsidRDefault="005C1B38" w:rsidP="005C1B38">
      <w:pPr>
        <w:pStyle w:val="Paragrafoelenco"/>
        <w:rPr>
          <w:rFonts w:ascii="Arial" w:eastAsia="Courier New" w:hAnsi="Arial" w:cs="Arial"/>
          <w:color w:val="000000"/>
          <w:sz w:val="22"/>
          <w:szCs w:val="22"/>
        </w:rPr>
      </w:pPr>
    </w:p>
    <w:p w14:paraId="2DE8B7B4" w14:textId="6410ABAA" w:rsidR="005C1B38" w:rsidRDefault="005C1B38" w:rsidP="005C1B38">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ADDIZIONALE COMUNALE: ___________%</w:t>
      </w:r>
    </w:p>
    <w:p w14:paraId="6E96967C" w14:textId="77777777" w:rsidR="005C1B38" w:rsidRPr="005C1B38" w:rsidRDefault="005C1B38" w:rsidP="005C1B38">
      <w:pPr>
        <w:pBdr>
          <w:top w:val="nil"/>
          <w:left w:val="nil"/>
          <w:bottom w:val="nil"/>
          <w:right w:val="nil"/>
          <w:between w:val="nil"/>
        </w:pBdr>
        <w:rPr>
          <w:rFonts w:ascii="Arial" w:eastAsia="Courier New" w:hAnsi="Arial" w:cs="Arial"/>
          <w:color w:val="000000"/>
          <w:sz w:val="22"/>
          <w:szCs w:val="22"/>
        </w:rPr>
      </w:pPr>
    </w:p>
    <w:p w14:paraId="64E957E6" w14:textId="766A2FB4" w:rsidR="00AB77F6" w:rsidRDefault="00247AFF" w:rsidP="00AB77F6">
      <w:pPr>
        <w:numPr>
          <w:ilvl w:val="0"/>
          <w:numId w:val="2"/>
        </w:numPr>
        <w:pBdr>
          <w:top w:val="nil"/>
          <w:left w:val="nil"/>
          <w:bottom w:val="nil"/>
          <w:right w:val="nil"/>
          <w:between w:val="nil"/>
        </w:pBdr>
        <w:ind w:hanging="436"/>
        <w:rPr>
          <w:rFonts w:ascii="Arial" w:eastAsia="Courier New" w:hAnsi="Arial" w:cs="Arial"/>
          <w:color w:val="000000"/>
          <w:sz w:val="22"/>
          <w:szCs w:val="22"/>
        </w:rPr>
      </w:pPr>
      <w:r>
        <w:rPr>
          <w:rFonts w:ascii="Arial" w:eastAsia="Courier New" w:hAnsi="Arial" w:cs="Arial"/>
          <w:color w:val="000000"/>
          <w:sz w:val="22"/>
          <w:szCs w:val="22"/>
        </w:rPr>
        <w:t>di essere lavoratore dipendente della ditta ________________________________</w:t>
      </w:r>
      <w:r w:rsidR="000D76C7">
        <w:rPr>
          <w:rFonts w:ascii="Arial" w:eastAsia="Courier New" w:hAnsi="Arial" w:cs="Arial"/>
          <w:color w:val="000000"/>
          <w:sz w:val="22"/>
          <w:szCs w:val="22"/>
        </w:rPr>
        <w:t>____;</w:t>
      </w:r>
    </w:p>
    <w:p w14:paraId="00DF9D4A" w14:textId="3270CA92" w:rsidR="00247AFF" w:rsidRDefault="00247AFF" w:rsidP="009F7E08">
      <w:pPr>
        <w:pBdr>
          <w:top w:val="nil"/>
          <w:left w:val="nil"/>
          <w:bottom w:val="nil"/>
          <w:right w:val="nil"/>
          <w:between w:val="nil"/>
        </w:pBdr>
        <w:ind w:left="720"/>
        <w:rPr>
          <w:rFonts w:ascii="Arial" w:eastAsia="Courier New" w:hAnsi="Arial" w:cs="Arial"/>
          <w:color w:val="000000"/>
          <w:sz w:val="18"/>
          <w:szCs w:val="18"/>
        </w:rPr>
      </w:pPr>
      <w:r>
        <w:rPr>
          <w:rFonts w:ascii="Arial" w:eastAsia="Courier New" w:hAnsi="Arial" w:cs="Arial"/>
          <w:color w:val="000000"/>
          <w:sz w:val="22"/>
          <w:szCs w:val="22"/>
        </w:rPr>
        <w:t>con sede in: (</w:t>
      </w:r>
      <w:r>
        <w:rPr>
          <w:rFonts w:ascii="Arial" w:eastAsia="Courier New" w:hAnsi="Arial" w:cs="Arial"/>
          <w:color w:val="000000"/>
          <w:sz w:val="18"/>
          <w:szCs w:val="18"/>
        </w:rPr>
        <w:t>indicare la sede del datore di lavoro ove inviare la comunicazione)</w:t>
      </w:r>
    </w:p>
    <w:p w14:paraId="720387BA" w14:textId="0C7AEF1F" w:rsidR="000D76C7" w:rsidRDefault="000D76C7" w:rsidP="00247AFF">
      <w:pPr>
        <w:pBdr>
          <w:top w:val="nil"/>
          <w:left w:val="nil"/>
          <w:bottom w:val="nil"/>
          <w:right w:val="nil"/>
          <w:between w:val="nil"/>
        </w:pBdr>
        <w:ind w:left="720"/>
        <w:rPr>
          <w:rFonts w:ascii="Arial" w:eastAsia="Courier New" w:hAnsi="Arial" w:cs="Arial"/>
          <w:color w:val="000000"/>
          <w:sz w:val="18"/>
          <w:szCs w:val="18"/>
        </w:rPr>
      </w:pPr>
    </w:p>
    <w:p w14:paraId="6334382C" w14:textId="22F4B6A0" w:rsidR="000D76C7" w:rsidRDefault="000D76C7" w:rsidP="00247AFF">
      <w:pPr>
        <w:pBdr>
          <w:top w:val="nil"/>
          <w:left w:val="nil"/>
          <w:bottom w:val="nil"/>
          <w:right w:val="nil"/>
          <w:between w:val="nil"/>
        </w:pBdr>
        <w:ind w:left="720"/>
        <w:rPr>
          <w:rFonts w:ascii="Arial" w:eastAsia="Courier New" w:hAnsi="Arial" w:cs="Arial"/>
          <w:color w:val="000000"/>
          <w:sz w:val="18"/>
          <w:szCs w:val="18"/>
        </w:rPr>
      </w:pPr>
      <w:r>
        <w:rPr>
          <w:rFonts w:ascii="Arial" w:eastAsia="Courier New" w:hAnsi="Arial" w:cs="Arial"/>
          <w:color w:val="000000"/>
          <w:sz w:val="18"/>
          <w:szCs w:val="18"/>
        </w:rPr>
        <w:t>_____________________________________________________________________________________</w:t>
      </w:r>
      <w:r w:rsidR="00024895">
        <w:rPr>
          <w:rFonts w:ascii="Arial" w:eastAsia="Courier New" w:hAnsi="Arial" w:cs="Arial"/>
          <w:color w:val="000000"/>
          <w:sz w:val="18"/>
          <w:szCs w:val="18"/>
        </w:rPr>
        <w:t>_</w:t>
      </w:r>
      <w:r>
        <w:rPr>
          <w:rFonts w:ascii="Arial" w:eastAsia="Courier New" w:hAnsi="Arial" w:cs="Arial"/>
          <w:color w:val="000000"/>
          <w:sz w:val="18"/>
          <w:szCs w:val="18"/>
        </w:rPr>
        <w:t>;</w:t>
      </w:r>
    </w:p>
    <w:p w14:paraId="647D87FC" w14:textId="77777777" w:rsidR="005C1B38" w:rsidRDefault="005C1B38" w:rsidP="00247AFF">
      <w:pPr>
        <w:pBdr>
          <w:top w:val="nil"/>
          <w:left w:val="nil"/>
          <w:bottom w:val="nil"/>
          <w:right w:val="nil"/>
          <w:between w:val="nil"/>
        </w:pBdr>
        <w:ind w:left="720"/>
        <w:rPr>
          <w:rFonts w:ascii="Arial" w:eastAsia="Courier New" w:hAnsi="Arial" w:cs="Arial"/>
          <w:color w:val="000000"/>
          <w:sz w:val="18"/>
          <w:szCs w:val="18"/>
        </w:rPr>
      </w:pPr>
    </w:p>
    <w:p w14:paraId="48D9899E" w14:textId="1BE44CBC" w:rsidR="000D76C7" w:rsidRDefault="000D76C7" w:rsidP="000D76C7">
      <w:pPr>
        <w:pBdr>
          <w:top w:val="nil"/>
          <w:left w:val="nil"/>
          <w:bottom w:val="nil"/>
          <w:right w:val="nil"/>
          <w:between w:val="nil"/>
        </w:pBdr>
        <w:rPr>
          <w:rFonts w:ascii="Arial" w:eastAsia="Courier New" w:hAnsi="Arial" w:cs="Arial"/>
          <w:color w:val="000000"/>
          <w:sz w:val="18"/>
          <w:szCs w:val="18"/>
        </w:rPr>
      </w:pPr>
    </w:p>
    <w:p w14:paraId="20608F2E" w14:textId="77777777" w:rsidR="00C0000B" w:rsidRDefault="00C0000B" w:rsidP="000D76C7">
      <w:pPr>
        <w:pBdr>
          <w:top w:val="nil"/>
          <w:left w:val="nil"/>
          <w:bottom w:val="nil"/>
          <w:right w:val="nil"/>
          <w:between w:val="nil"/>
        </w:pBdr>
        <w:rPr>
          <w:rFonts w:ascii="Arial" w:eastAsia="Courier New" w:hAnsi="Arial" w:cs="Arial"/>
          <w:color w:val="000000"/>
          <w:sz w:val="18"/>
          <w:szCs w:val="18"/>
        </w:rPr>
      </w:pPr>
    </w:p>
    <w:p w14:paraId="66DE038B" w14:textId="24AFE3A3" w:rsidR="00AB77F6" w:rsidRPr="00C0000B" w:rsidRDefault="005C1B38" w:rsidP="000D76C7">
      <w:pPr>
        <w:pStyle w:val="Paragrafoelenco"/>
        <w:numPr>
          <w:ilvl w:val="0"/>
          <w:numId w:val="5"/>
        </w:numPr>
        <w:pBdr>
          <w:top w:val="nil"/>
          <w:left w:val="nil"/>
          <w:bottom w:val="nil"/>
          <w:right w:val="nil"/>
          <w:between w:val="nil"/>
        </w:pBdr>
        <w:rPr>
          <w:rFonts w:ascii="Arial" w:eastAsia="Courier New" w:hAnsi="Arial" w:cs="Arial"/>
          <w:color w:val="000000"/>
          <w:sz w:val="18"/>
          <w:szCs w:val="18"/>
        </w:rPr>
      </w:pPr>
      <w:r>
        <w:rPr>
          <w:rFonts w:ascii="Arial" w:eastAsia="Courier New" w:hAnsi="Arial" w:cs="Arial"/>
          <w:color w:val="000000"/>
          <w:sz w:val="22"/>
          <w:szCs w:val="22"/>
        </w:rPr>
        <w:t>d</w:t>
      </w:r>
      <w:r w:rsidR="000D76C7">
        <w:rPr>
          <w:rFonts w:ascii="Arial" w:eastAsia="Courier New" w:hAnsi="Arial" w:cs="Arial"/>
          <w:color w:val="000000"/>
          <w:sz w:val="22"/>
          <w:szCs w:val="22"/>
        </w:rPr>
        <w:t xml:space="preserve">i </w:t>
      </w:r>
      <w:r>
        <w:rPr>
          <w:rFonts w:ascii="Arial" w:eastAsia="Courier New" w:hAnsi="Arial" w:cs="Arial"/>
          <w:color w:val="000000"/>
          <w:sz w:val="22"/>
          <w:szCs w:val="22"/>
        </w:rPr>
        <w:t xml:space="preserve">non essere </w:t>
      </w:r>
      <w:r w:rsidR="000D76C7">
        <w:rPr>
          <w:rFonts w:ascii="Arial" w:eastAsia="Courier New" w:hAnsi="Arial" w:cs="Arial"/>
          <w:color w:val="000000"/>
          <w:sz w:val="22"/>
          <w:szCs w:val="22"/>
        </w:rPr>
        <w:t>dipendente di una Pubblica Amministrazione</w:t>
      </w:r>
      <w:r w:rsidR="006C2F9F">
        <w:rPr>
          <w:rFonts w:ascii="Arial" w:eastAsia="Courier New" w:hAnsi="Arial" w:cs="Arial"/>
          <w:color w:val="000000"/>
          <w:sz w:val="22"/>
          <w:szCs w:val="22"/>
        </w:rPr>
        <w:t>.</w:t>
      </w:r>
    </w:p>
    <w:p w14:paraId="38A00E8D" w14:textId="77777777" w:rsidR="00C0000B" w:rsidRPr="00C0000B" w:rsidRDefault="00C0000B" w:rsidP="00C0000B">
      <w:pPr>
        <w:pStyle w:val="Paragrafoelenco"/>
        <w:pBdr>
          <w:top w:val="nil"/>
          <w:left w:val="nil"/>
          <w:bottom w:val="nil"/>
          <w:right w:val="nil"/>
          <w:between w:val="nil"/>
        </w:pBdr>
        <w:rPr>
          <w:rFonts w:ascii="Arial" w:eastAsia="Courier New" w:hAnsi="Arial" w:cs="Arial"/>
          <w:color w:val="000000"/>
          <w:sz w:val="18"/>
          <w:szCs w:val="18"/>
        </w:rPr>
      </w:pPr>
    </w:p>
    <w:p w14:paraId="155F50D4" w14:textId="299A6FA5" w:rsidR="00C0000B" w:rsidRPr="00C0000B" w:rsidRDefault="005C1B38" w:rsidP="000D76C7">
      <w:pPr>
        <w:pStyle w:val="Paragrafoelenco"/>
        <w:numPr>
          <w:ilvl w:val="0"/>
          <w:numId w:val="5"/>
        </w:numPr>
        <w:pBdr>
          <w:top w:val="nil"/>
          <w:left w:val="nil"/>
          <w:bottom w:val="nil"/>
          <w:right w:val="nil"/>
          <w:between w:val="nil"/>
        </w:pBdr>
        <w:rPr>
          <w:rFonts w:ascii="Arial" w:eastAsia="Courier New" w:hAnsi="Arial" w:cs="Arial"/>
          <w:color w:val="000000"/>
          <w:sz w:val="18"/>
          <w:szCs w:val="18"/>
        </w:rPr>
      </w:pPr>
      <w:r>
        <w:rPr>
          <w:rFonts w:ascii="Arial" w:eastAsia="Courier New" w:hAnsi="Arial" w:cs="Arial"/>
          <w:color w:val="000000"/>
          <w:sz w:val="22"/>
          <w:szCs w:val="22"/>
        </w:rPr>
        <w:t>di</w:t>
      </w:r>
      <w:r w:rsidR="00C0000B">
        <w:rPr>
          <w:rFonts w:ascii="Arial" w:eastAsia="Courier New" w:hAnsi="Arial" w:cs="Arial"/>
          <w:color w:val="000000"/>
          <w:sz w:val="22"/>
          <w:szCs w:val="22"/>
        </w:rPr>
        <w:t xml:space="preserve"> essere dipendente della seguente Pubblica Amministrazione: </w:t>
      </w:r>
    </w:p>
    <w:p w14:paraId="04ACA1F9" w14:textId="77777777" w:rsidR="00C0000B" w:rsidRPr="00C0000B" w:rsidRDefault="00C0000B" w:rsidP="00C0000B">
      <w:pPr>
        <w:pStyle w:val="Paragrafoelenco"/>
        <w:rPr>
          <w:rFonts w:ascii="Arial" w:eastAsia="Courier New" w:hAnsi="Arial" w:cs="Arial"/>
          <w:color w:val="000000"/>
          <w:sz w:val="22"/>
          <w:szCs w:val="22"/>
        </w:rPr>
      </w:pPr>
    </w:p>
    <w:p w14:paraId="1B806733" w14:textId="6F5B1C73" w:rsidR="00C0000B" w:rsidRPr="00C0000B" w:rsidRDefault="00C0000B" w:rsidP="00C0000B">
      <w:pPr>
        <w:pStyle w:val="Paragrafoelenco"/>
        <w:pBdr>
          <w:top w:val="nil"/>
          <w:left w:val="nil"/>
          <w:bottom w:val="nil"/>
          <w:right w:val="nil"/>
          <w:between w:val="nil"/>
        </w:pBdr>
        <w:rPr>
          <w:rFonts w:ascii="Arial" w:eastAsia="Courier New" w:hAnsi="Arial" w:cs="Arial"/>
          <w:color w:val="000000"/>
          <w:sz w:val="18"/>
          <w:szCs w:val="18"/>
        </w:rPr>
      </w:pPr>
      <w:r>
        <w:rPr>
          <w:rFonts w:ascii="Arial" w:eastAsia="Courier New" w:hAnsi="Arial" w:cs="Arial"/>
          <w:color w:val="000000"/>
          <w:sz w:val="22"/>
          <w:szCs w:val="22"/>
        </w:rPr>
        <w:t>________________________________________________________________________;</w:t>
      </w:r>
    </w:p>
    <w:p w14:paraId="6C54541E" w14:textId="7A2BE55A" w:rsidR="00C0000B" w:rsidRDefault="00C0000B" w:rsidP="00C0000B">
      <w:pPr>
        <w:pStyle w:val="Paragrafoelenco"/>
        <w:pBdr>
          <w:top w:val="nil"/>
          <w:left w:val="nil"/>
          <w:bottom w:val="nil"/>
          <w:right w:val="nil"/>
          <w:between w:val="nil"/>
        </w:pBdr>
        <w:rPr>
          <w:rFonts w:ascii="Arial" w:eastAsia="Courier New" w:hAnsi="Arial" w:cs="Arial"/>
          <w:color w:val="000000"/>
          <w:sz w:val="22"/>
          <w:szCs w:val="22"/>
        </w:rPr>
      </w:pPr>
    </w:p>
    <w:p w14:paraId="1C7CDA94" w14:textId="77777777" w:rsidR="003A5DBB" w:rsidRDefault="00C0000B" w:rsidP="00C0000B">
      <w:pPr>
        <w:pStyle w:val="Paragrafoelenco"/>
        <w:pBdr>
          <w:top w:val="nil"/>
          <w:left w:val="nil"/>
          <w:bottom w:val="nil"/>
          <w:right w:val="nil"/>
          <w:between w:val="nil"/>
        </w:pBdr>
        <w:rPr>
          <w:rFonts w:ascii="Arial" w:eastAsia="Courier New" w:hAnsi="Arial" w:cs="Arial"/>
          <w:color w:val="000000"/>
          <w:sz w:val="22"/>
          <w:szCs w:val="22"/>
        </w:rPr>
      </w:pPr>
      <w:r>
        <w:rPr>
          <w:rFonts w:ascii="Arial" w:eastAsia="Courier New" w:hAnsi="Arial" w:cs="Arial"/>
          <w:color w:val="000000"/>
          <w:sz w:val="22"/>
          <w:szCs w:val="22"/>
        </w:rPr>
        <w:t xml:space="preserve">con sede in _______________________________________________________; </w:t>
      </w:r>
    </w:p>
    <w:p w14:paraId="08CC2FDE" w14:textId="7CDA12F0" w:rsidR="005C1B38" w:rsidRDefault="00C0000B" w:rsidP="00C0000B">
      <w:pPr>
        <w:pStyle w:val="Paragrafoelenco"/>
        <w:pBdr>
          <w:top w:val="nil"/>
          <w:left w:val="nil"/>
          <w:bottom w:val="nil"/>
          <w:right w:val="nil"/>
          <w:between w:val="nil"/>
        </w:pBdr>
        <w:rPr>
          <w:rFonts w:ascii="Arial" w:eastAsia="Courier New" w:hAnsi="Arial" w:cs="Arial"/>
          <w:color w:val="000000"/>
          <w:sz w:val="22"/>
          <w:szCs w:val="22"/>
        </w:rPr>
      </w:pPr>
      <w:r>
        <w:rPr>
          <w:rFonts w:ascii="Arial" w:eastAsia="Courier New" w:hAnsi="Arial" w:cs="Arial"/>
          <w:color w:val="000000"/>
          <w:sz w:val="22"/>
          <w:szCs w:val="22"/>
        </w:rPr>
        <w:t xml:space="preserve">p.e.c. alla quale comunicare il pagamento dei compensi percepiti: </w:t>
      </w:r>
    </w:p>
    <w:p w14:paraId="551583B6" w14:textId="77777777" w:rsidR="003A5DBB" w:rsidRDefault="003A5DBB" w:rsidP="00C0000B">
      <w:pPr>
        <w:pStyle w:val="Paragrafoelenco"/>
        <w:pBdr>
          <w:top w:val="nil"/>
          <w:left w:val="nil"/>
          <w:bottom w:val="nil"/>
          <w:right w:val="nil"/>
          <w:between w:val="nil"/>
        </w:pBdr>
        <w:rPr>
          <w:rFonts w:ascii="Arial" w:eastAsia="Courier New" w:hAnsi="Arial" w:cs="Arial"/>
          <w:color w:val="000000"/>
          <w:sz w:val="22"/>
          <w:szCs w:val="22"/>
        </w:rPr>
      </w:pPr>
    </w:p>
    <w:p w14:paraId="010AA19D" w14:textId="489977CD" w:rsidR="00C0000B" w:rsidRDefault="00C0000B" w:rsidP="00C0000B">
      <w:pPr>
        <w:pStyle w:val="Paragrafoelenco"/>
        <w:pBdr>
          <w:top w:val="nil"/>
          <w:left w:val="nil"/>
          <w:bottom w:val="single" w:sz="12" w:space="1" w:color="auto"/>
          <w:right w:val="nil"/>
          <w:between w:val="nil"/>
        </w:pBdr>
        <w:rPr>
          <w:rFonts w:ascii="Arial" w:eastAsia="Courier New" w:hAnsi="Arial" w:cs="Arial"/>
          <w:color w:val="000000"/>
          <w:sz w:val="22"/>
          <w:szCs w:val="22"/>
        </w:rPr>
      </w:pPr>
    </w:p>
    <w:p w14:paraId="29915C95" w14:textId="4295CBBD" w:rsidR="00F029A9" w:rsidRDefault="00F029A9" w:rsidP="00C0000B">
      <w:pPr>
        <w:pStyle w:val="Paragrafoelenco"/>
        <w:pBdr>
          <w:left w:val="nil"/>
          <w:bottom w:val="nil"/>
          <w:right w:val="nil"/>
          <w:between w:val="nil"/>
        </w:pBdr>
        <w:rPr>
          <w:rFonts w:ascii="Arial" w:eastAsia="Courier New" w:hAnsi="Arial" w:cs="Arial"/>
          <w:color w:val="000000"/>
          <w:sz w:val="22"/>
          <w:szCs w:val="22"/>
        </w:rPr>
      </w:pPr>
    </w:p>
    <w:p w14:paraId="07B5EA74" w14:textId="6B006577" w:rsidR="00F029A9" w:rsidRDefault="00F029A9" w:rsidP="00C0000B">
      <w:pPr>
        <w:pStyle w:val="Paragrafoelenco"/>
        <w:pBdr>
          <w:left w:val="nil"/>
          <w:bottom w:val="nil"/>
          <w:right w:val="nil"/>
          <w:between w:val="nil"/>
        </w:pBdr>
        <w:rPr>
          <w:rFonts w:ascii="Arial" w:eastAsia="Courier New" w:hAnsi="Arial" w:cs="Arial"/>
          <w:color w:val="000000"/>
          <w:sz w:val="22"/>
          <w:szCs w:val="22"/>
        </w:rPr>
      </w:pPr>
      <w:r>
        <w:rPr>
          <w:rFonts w:ascii="Arial" w:eastAsia="Courier New" w:hAnsi="Arial" w:cs="Arial"/>
          <w:color w:val="000000"/>
          <w:sz w:val="22"/>
          <w:szCs w:val="22"/>
        </w:rPr>
        <w:t xml:space="preserve">IL SOTTOSCRITTO </w:t>
      </w:r>
      <w:r w:rsidR="00EC1C43">
        <w:rPr>
          <w:rFonts w:ascii="Arial" w:eastAsia="Courier New" w:hAnsi="Arial" w:cs="Arial"/>
          <w:color w:val="000000"/>
          <w:sz w:val="22"/>
          <w:szCs w:val="22"/>
        </w:rPr>
        <w:t>SI IMPEGNA A COMUNICARE</w:t>
      </w:r>
      <w:r>
        <w:rPr>
          <w:rFonts w:ascii="Arial" w:eastAsia="Courier New" w:hAnsi="Arial" w:cs="Arial"/>
          <w:color w:val="000000"/>
          <w:sz w:val="22"/>
          <w:szCs w:val="22"/>
        </w:rPr>
        <w:t xml:space="preserve"> IMMEDIATAMENTE OGNI VARIAZIONE DEI DATI </w:t>
      </w:r>
      <w:r w:rsidR="00482B29">
        <w:rPr>
          <w:rFonts w:ascii="Arial" w:eastAsia="Courier New" w:hAnsi="Arial" w:cs="Arial"/>
          <w:color w:val="000000"/>
          <w:sz w:val="22"/>
          <w:szCs w:val="22"/>
        </w:rPr>
        <w:t xml:space="preserve">FISCALI </w:t>
      </w:r>
      <w:r>
        <w:rPr>
          <w:rFonts w:ascii="Arial" w:eastAsia="Courier New" w:hAnsi="Arial" w:cs="Arial"/>
          <w:color w:val="000000"/>
          <w:sz w:val="22"/>
          <w:szCs w:val="22"/>
        </w:rPr>
        <w:t>COME SOPRA INDICATI.</w:t>
      </w:r>
    </w:p>
    <w:p w14:paraId="33B38309" w14:textId="77777777" w:rsidR="005C1B38" w:rsidRPr="00C0000B" w:rsidRDefault="005C1B38" w:rsidP="00C0000B">
      <w:pPr>
        <w:pStyle w:val="Paragrafoelenco"/>
        <w:pBdr>
          <w:top w:val="nil"/>
          <w:left w:val="nil"/>
          <w:bottom w:val="nil"/>
          <w:right w:val="nil"/>
          <w:between w:val="nil"/>
        </w:pBdr>
        <w:rPr>
          <w:rFonts w:ascii="Arial" w:eastAsia="Courier New" w:hAnsi="Arial" w:cs="Arial"/>
          <w:color w:val="000000"/>
          <w:sz w:val="22"/>
          <w:szCs w:val="22"/>
        </w:rPr>
      </w:pPr>
    </w:p>
    <w:p w14:paraId="64F28963" w14:textId="77777777" w:rsidR="00AB77F6" w:rsidRDefault="00AB77F6" w:rsidP="00AB77F6">
      <w:pPr>
        <w:pBdr>
          <w:top w:val="nil"/>
          <w:left w:val="nil"/>
          <w:bottom w:val="nil"/>
          <w:right w:val="nil"/>
          <w:between w:val="nil"/>
        </w:pBdr>
        <w:ind w:left="720"/>
        <w:rPr>
          <w:rFonts w:ascii="Arial" w:eastAsia="Courier New" w:hAnsi="Arial" w:cs="Arial"/>
          <w:sz w:val="22"/>
          <w:szCs w:val="22"/>
        </w:rPr>
      </w:pPr>
    </w:p>
    <w:p w14:paraId="4904D1F0" w14:textId="6E3AE866" w:rsidR="00A0305F" w:rsidRPr="00074E39" w:rsidRDefault="009E1B47" w:rsidP="00AB77F6">
      <w:pPr>
        <w:pBdr>
          <w:top w:val="nil"/>
          <w:left w:val="nil"/>
          <w:bottom w:val="nil"/>
          <w:right w:val="nil"/>
          <w:between w:val="nil"/>
        </w:pBdr>
        <w:ind w:left="720"/>
        <w:rPr>
          <w:rFonts w:ascii="Arial" w:eastAsia="Courier New" w:hAnsi="Arial" w:cs="Arial"/>
          <w:color w:val="000000"/>
          <w:sz w:val="22"/>
          <w:szCs w:val="22"/>
        </w:rPr>
      </w:pPr>
      <w:r w:rsidRPr="00074E39">
        <w:rPr>
          <w:rFonts w:ascii="Arial" w:eastAsia="Courier New" w:hAnsi="Arial" w:cs="Arial"/>
          <w:sz w:val="22"/>
          <w:szCs w:val="22"/>
        </w:rPr>
        <w:t>Patti</w:t>
      </w:r>
      <w:r w:rsidRPr="00074E39">
        <w:rPr>
          <w:rFonts w:ascii="Arial" w:eastAsia="Courier New" w:hAnsi="Arial" w:cs="Arial"/>
          <w:color w:val="000000"/>
          <w:sz w:val="22"/>
          <w:szCs w:val="22"/>
        </w:rPr>
        <w:t xml:space="preserve">, lì ________________                            </w:t>
      </w:r>
    </w:p>
    <w:p w14:paraId="30182DCD" w14:textId="76B15466" w:rsidR="00A15BC9" w:rsidRDefault="009E1B47" w:rsidP="000D76C7">
      <w:pPr>
        <w:pBdr>
          <w:top w:val="nil"/>
          <w:left w:val="nil"/>
          <w:bottom w:val="nil"/>
          <w:right w:val="nil"/>
          <w:between w:val="nil"/>
        </w:pBdr>
        <w:ind w:left="5040" w:firstLine="720"/>
        <w:rPr>
          <w:rFonts w:ascii="Arial" w:eastAsia="Courier New" w:hAnsi="Arial" w:cs="Arial"/>
          <w:color w:val="000000"/>
          <w:sz w:val="22"/>
          <w:szCs w:val="22"/>
        </w:rPr>
      </w:pPr>
      <w:r w:rsidRPr="00074E39">
        <w:rPr>
          <w:rFonts w:ascii="Arial" w:eastAsia="Courier New" w:hAnsi="Arial" w:cs="Arial"/>
          <w:color w:val="000000"/>
          <w:sz w:val="22"/>
          <w:szCs w:val="22"/>
        </w:rPr>
        <w:t>FIRMA BENEFICIARI</w:t>
      </w:r>
      <w:r w:rsidR="00017E3C">
        <w:rPr>
          <w:rFonts w:ascii="Arial" w:eastAsia="Courier New" w:hAnsi="Arial" w:cs="Arial"/>
          <w:color w:val="000000"/>
          <w:sz w:val="22"/>
          <w:szCs w:val="22"/>
        </w:rPr>
        <w:t>O</w:t>
      </w:r>
    </w:p>
    <w:p w14:paraId="0BFFD68D" w14:textId="70D69EAF" w:rsidR="00467BDE" w:rsidRDefault="00467BDE" w:rsidP="000D76C7">
      <w:pPr>
        <w:pBdr>
          <w:top w:val="nil"/>
          <w:left w:val="nil"/>
          <w:bottom w:val="nil"/>
          <w:right w:val="nil"/>
          <w:between w:val="nil"/>
        </w:pBdr>
        <w:ind w:left="5040" w:firstLine="720"/>
        <w:rPr>
          <w:rFonts w:ascii="Arial" w:eastAsia="Courier New" w:hAnsi="Arial" w:cs="Arial"/>
          <w:color w:val="000000"/>
          <w:sz w:val="22"/>
          <w:szCs w:val="22"/>
        </w:rPr>
      </w:pPr>
    </w:p>
    <w:p w14:paraId="4530140C" w14:textId="4F1D9893" w:rsidR="00467BDE" w:rsidRDefault="00467BDE" w:rsidP="000D76C7">
      <w:pPr>
        <w:pBdr>
          <w:top w:val="nil"/>
          <w:left w:val="nil"/>
          <w:bottom w:val="nil"/>
          <w:right w:val="nil"/>
          <w:between w:val="nil"/>
        </w:pBdr>
        <w:ind w:left="5040" w:firstLine="720"/>
        <w:rPr>
          <w:rFonts w:ascii="Arial" w:eastAsia="Courier New" w:hAnsi="Arial" w:cs="Arial"/>
          <w:color w:val="000000"/>
          <w:sz w:val="22"/>
          <w:szCs w:val="22"/>
        </w:rPr>
      </w:pPr>
    </w:p>
    <w:p w14:paraId="41C3C654" w14:textId="77777777" w:rsidR="0072045D" w:rsidRPr="0072045D" w:rsidRDefault="0072045D" w:rsidP="0072045D">
      <w:pPr>
        <w:rPr>
          <w:rFonts w:ascii="Arial" w:eastAsia="Courier New" w:hAnsi="Arial" w:cs="Arial"/>
          <w:color w:val="000000"/>
          <w:sz w:val="22"/>
          <w:szCs w:val="22"/>
        </w:rPr>
      </w:pPr>
    </w:p>
    <w:p w14:paraId="510CADD6" w14:textId="1C35C911" w:rsidR="00B304AC" w:rsidRPr="00B304AC" w:rsidRDefault="00B304AC" w:rsidP="001A224D">
      <w:pPr>
        <w:rPr>
          <w:rFonts w:ascii="Arial" w:eastAsia="Courier New" w:hAnsi="Arial" w:cs="Arial"/>
          <w:sz w:val="22"/>
          <w:szCs w:val="22"/>
        </w:rPr>
      </w:pPr>
    </w:p>
    <w:sectPr w:rsidR="00B304AC" w:rsidRPr="00B304AC">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1FF6" w14:textId="77777777" w:rsidR="00051488" w:rsidRDefault="00051488" w:rsidP="000D76C7">
      <w:r>
        <w:separator/>
      </w:r>
    </w:p>
  </w:endnote>
  <w:endnote w:type="continuationSeparator" w:id="0">
    <w:p w14:paraId="440806E7" w14:textId="77777777" w:rsidR="00051488" w:rsidRDefault="00051488" w:rsidP="000D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6C3C" w14:textId="77777777" w:rsidR="00051488" w:rsidRDefault="00051488" w:rsidP="000D76C7">
      <w:r>
        <w:separator/>
      </w:r>
    </w:p>
  </w:footnote>
  <w:footnote w:type="continuationSeparator" w:id="0">
    <w:p w14:paraId="7469B3DA" w14:textId="77777777" w:rsidR="00051488" w:rsidRDefault="00051488" w:rsidP="000D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30B"/>
    <w:multiLevelType w:val="hybridMultilevel"/>
    <w:tmpl w:val="6E66D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391298"/>
    <w:multiLevelType w:val="hybridMultilevel"/>
    <w:tmpl w:val="2196B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813C11"/>
    <w:multiLevelType w:val="multilevel"/>
    <w:tmpl w:val="48B4A84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FCA3356"/>
    <w:multiLevelType w:val="hybridMultilevel"/>
    <w:tmpl w:val="5748F6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0930FC"/>
    <w:multiLevelType w:val="multilevel"/>
    <w:tmpl w:val="E0E2D55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C9"/>
    <w:rsid w:val="00017E3C"/>
    <w:rsid w:val="00024895"/>
    <w:rsid w:val="00051488"/>
    <w:rsid w:val="00074E39"/>
    <w:rsid w:val="000D76C7"/>
    <w:rsid w:val="000E04FD"/>
    <w:rsid w:val="000E5E0B"/>
    <w:rsid w:val="000F659E"/>
    <w:rsid w:val="00147670"/>
    <w:rsid w:val="001A224D"/>
    <w:rsid w:val="00247AFF"/>
    <w:rsid w:val="003A5DBB"/>
    <w:rsid w:val="00467BDE"/>
    <w:rsid w:val="00482B29"/>
    <w:rsid w:val="00524D46"/>
    <w:rsid w:val="00583FF3"/>
    <w:rsid w:val="005C1B38"/>
    <w:rsid w:val="005E0AE5"/>
    <w:rsid w:val="006A054E"/>
    <w:rsid w:val="006C2F9F"/>
    <w:rsid w:val="0072045D"/>
    <w:rsid w:val="007839BE"/>
    <w:rsid w:val="008B087C"/>
    <w:rsid w:val="009E1B47"/>
    <w:rsid w:val="009F7E08"/>
    <w:rsid w:val="00A0305F"/>
    <w:rsid w:val="00A15BC9"/>
    <w:rsid w:val="00A92FE1"/>
    <w:rsid w:val="00AB77F6"/>
    <w:rsid w:val="00B304AC"/>
    <w:rsid w:val="00B86051"/>
    <w:rsid w:val="00C0000B"/>
    <w:rsid w:val="00C73D00"/>
    <w:rsid w:val="00DA64F8"/>
    <w:rsid w:val="00E55551"/>
    <w:rsid w:val="00EA0F40"/>
    <w:rsid w:val="00EC1C43"/>
    <w:rsid w:val="00F029A9"/>
    <w:rsid w:val="00F45FC3"/>
    <w:rsid w:val="00FB3C15"/>
    <w:rsid w:val="00FC0D38"/>
    <w:rsid w:val="00FC4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169A"/>
  <w15:docId w15:val="{CFDEDA1F-9616-4BBE-9BA6-F0A1E35E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rsid w:val="00A0305F"/>
    <w:rPr>
      <w:color w:val="0000FF"/>
      <w:u w:val="single"/>
    </w:rPr>
  </w:style>
  <w:style w:type="paragraph" w:styleId="Paragrafoelenco">
    <w:name w:val="List Paragraph"/>
    <w:basedOn w:val="Normale"/>
    <w:uiPriority w:val="34"/>
    <w:qFormat/>
    <w:rsid w:val="00AB77F6"/>
    <w:pPr>
      <w:ind w:left="720"/>
      <w:contextualSpacing/>
    </w:pPr>
  </w:style>
  <w:style w:type="paragraph" w:styleId="Intestazione">
    <w:name w:val="header"/>
    <w:basedOn w:val="Normale"/>
    <w:link w:val="IntestazioneCarattere"/>
    <w:uiPriority w:val="99"/>
    <w:unhideWhenUsed/>
    <w:rsid w:val="000D76C7"/>
    <w:pPr>
      <w:tabs>
        <w:tab w:val="center" w:pos="4819"/>
        <w:tab w:val="right" w:pos="9638"/>
      </w:tabs>
    </w:pPr>
  </w:style>
  <w:style w:type="character" w:customStyle="1" w:styleId="IntestazioneCarattere">
    <w:name w:val="Intestazione Carattere"/>
    <w:basedOn w:val="Carpredefinitoparagrafo"/>
    <w:link w:val="Intestazione"/>
    <w:uiPriority w:val="99"/>
    <w:rsid w:val="000D76C7"/>
  </w:style>
  <w:style w:type="paragraph" w:styleId="Pidipagina">
    <w:name w:val="footer"/>
    <w:basedOn w:val="Normale"/>
    <w:link w:val="PidipaginaCarattere"/>
    <w:uiPriority w:val="99"/>
    <w:unhideWhenUsed/>
    <w:rsid w:val="000D76C7"/>
    <w:pPr>
      <w:tabs>
        <w:tab w:val="center" w:pos="4819"/>
        <w:tab w:val="right" w:pos="9638"/>
      </w:tabs>
    </w:pPr>
  </w:style>
  <w:style w:type="character" w:customStyle="1" w:styleId="PidipaginaCarattere">
    <w:name w:val="Piè di pagina Carattere"/>
    <w:basedOn w:val="Carpredefinitoparagrafo"/>
    <w:link w:val="Pidipagina"/>
    <w:uiPriority w:val="99"/>
    <w:rsid w:val="000D76C7"/>
  </w:style>
  <w:style w:type="paragraph" w:styleId="Testofumetto">
    <w:name w:val="Balloon Text"/>
    <w:basedOn w:val="Normale"/>
    <w:link w:val="TestofumettoCarattere"/>
    <w:uiPriority w:val="99"/>
    <w:semiHidden/>
    <w:unhideWhenUsed/>
    <w:rsid w:val="00B860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6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edigiustizia.tribunale.patti@giustiziacert.i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8" ma:contentTypeDescription="Creare un nuovo documento." ma:contentTypeScope="" ma:versionID="e9a731b62c680f1a4fcca546b51707d4">
  <xsd:schema xmlns:xsd="http://www.w3.org/2001/XMLSchema" xmlns:xs="http://www.w3.org/2001/XMLSchema" xmlns:p="http://schemas.microsoft.com/office/2006/metadata/properties" xmlns:ns3="e8cff81d-ddf6-4d21-b34d-0a6e33fce772" xmlns:ns4="94864897-b93d-474a-a76d-7f295c5d87ce" targetNamespace="http://schemas.microsoft.com/office/2006/metadata/properties" ma:root="true" ma:fieldsID="07c9e803a7d0be07920cd151244d7d8e" ns3:_="" ns4:_="">
    <xsd:import namespace="e8cff81d-ddf6-4d21-b34d-0a6e33fce772"/>
    <xsd:import namespace="94864897-b93d-474a-a76d-7f295c5d8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Props1.xml><?xml version="1.0" encoding="utf-8"?>
<ds:datastoreItem xmlns:ds="http://schemas.openxmlformats.org/officeDocument/2006/customXml" ds:itemID="{529B01F4-28F7-42D5-A3FF-949F8DFE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ff81d-ddf6-4d21-b34d-0a6e33fce772"/>
    <ds:schemaRef ds:uri="94864897-b93d-474a-a76d-7f295c5d8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27CD9-4BDC-4BB4-8D99-57BE6B24602B}">
  <ds:schemaRefs>
    <ds:schemaRef ds:uri="http://schemas.microsoft.com/sharepoint/v3/contenttype/forms"/>
  </ds:schemaRefs>
</ds:datastoreItem>
</file>

<file path=customXml/itemProps3.xml><?xml version="1.0" encoding="utf-8"?>
<ds:datastoreItem xmlns:ds="http://schemas.openxmlformats.org/officeDocument/2006/customXml" ds:itemID="{64EEB2CA-2053-4542-8937-42D45E6658B7}">
  <ds:schemaRefs>
    <ds:schemaRef ds:uri="http://purl.org/dc/dcmitype/"/>
    <ds:schemaRef ds:uri="http://schemas.microsoft.com/office/infopath/2007/PartnerControls"/>
    <ds:schemaRef ds:uri="http://purl.org/dc/elements/1.1/"/>
    <ds:schemaRef ds:uri="http://schemas.microsoft.com/office/2006/metadata/properties"/>
    <ds:schemaRef ds:uri="94864897-b93d-474a-a76d-7f295c5d87ce"/>
    <ds:schemaRef ds:uri="http://purl.org/dc/terms/"/>
    <ds:schemaRef ds:uri="http://schemas.microsoft.com/office/2006/documentManagement/types"/>
    <ds:schemaRef ds:uri="http://schemas.openxmlformats.org/package/2006/metadata/core-properties"/>
    <ds:schemaRef ds:uri="e8cff81d-ddf6-4d21-b34d-0a6e33fce7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D'ANGELO</dc:creator>
  <cp:lastModifiedBy>Paolo D'angelo</cp:lastModifiedBy>
  <cp:revision>2</cp:revision>
  <cp:lastPrinted>2023-01-26T11:30:00Z</cp:lastPrinted>
  <dcterms:created xsi:type="dcterms:W3CDTF">2024-04-17T11:26:00Z</dcterms:created>
  <dcterms:modified xsi:type="dcterms:W3CDTF">2024-04-17T11:26:00Z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